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B8" w:rsidRPr="00DC61B8" w:rsidRDefault="001F2720" w:rsidP="00DC61B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8979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="007C3F6F" w:rsidRPr="00567424">
        <w:rPr>
          <w:rFonts w:asciiTheme="minorHAnsi" w:hAnsiTheme="minorHAnsi"/>
          <w:sz w:val="22"/>
          <w:szCs w:val="22"/>
        </w:rPr>
        <w:tab/>
      </w:r>
      <w:r w:rsidR="007C3F6F" w:rsidRPr="00567424">
        <w:rPr>
          <w:rFonts w:asciiTheme="minorHAnsi" w:hAnsiTheme="minorHAnsi"/>
          <w:sz w:val="22"/>
          <w:szCs w:val="22"/>
        </w:rPr>
        <w:tab/>
      </w:r>
      <w:r w:rsidR="007C3F6F" w:rsidRPr="00567424">
        <w:rPr>
          <w:rFonts w:asciiTheme="minorHAnsi" w:hAnsiTheme="minorHAnsi"/>
          <w:sz w:val="22"/>
          <w:szCs w:val="22"/>
        </w:rPr>
        <w:tab/>
      </w:r>
      <w:r w:rsidR="00DC61B8">
        <w:rPr>
          <w:rFonts w:asciiTheme="minorHAnsi" w:hAnsiTheme="minorHAnsi"/>
          <w:sz w:val="22"/>
          <w:szCs w:val="22"/>
        </w:rPr>
        <w:tab/>
        <w:t xml:space="preserve">       </w:t>
      </w:r>
      <w:r w:rsidR="00DC61B8" w:rsidRPr="00DC61B8">
        <w:rPr>
          <w:rFonts w:asciiTheme="minorHAnsi" w:hAnsiTheme="minorHAnsi"/>
          <w:b/>
          <w:sz w:val="22"/>
          <w:szCs w:val="22"/>
        </w:rPr>
        <w:t>Zał. nr 4 do SIWZ</w:t>
      </w:r>
      <w:r w:rsidR="00DC61B8" w:rsidRPr="00DC61B8">
        <w:rPr>
          <w:rFonts w:asciiTheme="minorHAnsi" w:hAnsiTheme="minorHAnsi"/>
          <w:b/>
          <w:sz w:val="22"/>
          <w:szCs w:val="22"/>
        </w:rPr>
        <w:tab/>
      </w:r>
    </w:p>
    <w:p w:rsidR="00A7338A" w:rsidRPr="00567424" w:rsidRDefault="007C3F6F" w:rsidP="00DC61B8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 xml:space="preserve">Projekt </w:t>
      </w:r>
    </w:p>
    <w:p w:rsidR="000D08CF" w:rsidRPr="00567424" w:rsidRDefault="00DF3340" w:rsidP="00C3172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Umowa</w:t>
      </w:r>
      <w:r w:rsidR="000400C4" w:rsidRPr="00567424">
        <w:rPr>
          <w:rFonts w:asciiTheme="minorHAnsi" w:hAnsiTheme="minorHAnsi"/>
          <w:sz w:val="22"/>
          <w:szCs w:val="22"/>
        </w:rPr>
        <w:t xml:space="preserve"> nr</w:t>
      </w:r>
      <w:r w:rsidR="000C2B25" w:rsidRPr="00567424">
        <w:rPr>
          <w:rFonts w:asciiTheme="minorHAnsi" w:hAnsiTheme="minorHAnsi"/>
          <w:sz w:val="22"/>
          <w:szCs w:val="22"/>
        </w:rPr>
        <w:t>………………………………………</w:t>
      </w:r>
    </w:p>
    <w:p w:rsidR="00670F5B" w:rsidRPr="00567424" w:rsidRDefault="00670F5B" w:rsidP="00C3172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353EB9" w:rsidRPr="00567424" w:rsidRDefault="00C63013" w:rsidP="00C3172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</w:t>
      </w:r>
      <w:r w:rsidR="00DF3340" w:rsidRPr="00567424">
        <w:rPr>
          <w:rFonts w:asciiTheme="minorHAnsi" w:hAnsiTheme="minorHAnsi"/>
          <w:sz w:val="22"/>
          <w:szCs w:val="22"/>
        </w:rPr>
        <w:t xml:space="preserve"> wykonani</w:t>
      </w:r>
      <w:r w:rsidRPr="00567424">
        <w:rPr>
          <w:rFonts w:asciiTheme="minorHAnsi" w:hAnsiTheme="minorHAnsi"/>
          <w:sz w:val="22"/>
          <w:szCs w:val="22"/>
        </w:rPr>
        <w:t>e</w:t>
      </w:r>
      <w:r w:rsidR="00353EB9" w:rsidRPr="00567424">
        <w:rPr>
          <w:rFonts w:asciiTheme="minorHAnsi" w:hAnsiTheme="minorHAnsi"/>
          <w:sz w:val="22"/>
          <w:szCs w:val="22"/>
        </w:rPr>
        <w:t xml:space="preserve"> robót budowlanych</w:t>
      </w:r>
    </w:p>
    <w:p w:rsidR="000E4A3B" w:rsidRPr="00567424" w:rsidRDefault="000E4A3B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02775" w:rsidRPr="00567424" w:rsidRDefault="00CF5FAC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zawarta dnia</w:t>
      </w:r>
      <w:r w:rsidR="006C33D3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…</w:t>
      </w:r>
      <w:r w:rsidR="005C6DAD" w:rsidRPr="00567424">
        <w:rPr>
          <w:rFonts w:asciiTheme="minorHAnsi" w:hAnsiTheme="minorHAnsi"/>
          <w:sz w:val="22"/>
          <w:szCs w:val="22"/>
        </w:rPr>
        <w:t>………</w:t>
      </w:r>
      <w:r w:rsidRPr="00567424">
        <w:rPr>
          <w:rFonts w:asciiTheme="minorHAnsi" w:hAnsiTheme="minorHAnsi"/>
          <w:sz w:val="22"/>
          <w:szCs w:val="22"/>
        </w:rPr>
        <w:t xml:space="preserve">…………... w </w:t>
      </w:r>
      <w:r w:rsidR="00092535" w:rsidRPr="00567424">
        <w:rPr>
          <w:rFonts w:asciiTheme="minorHAnsi" w:hAnsiTheme="minorHAnsi"/>
          <w:sz w:val="22"/>
          <w:szCs w:val="22"/>
        </w:rPr>
        <w:t xml:space="preserve">rezultacie </w:t>
      </w:r>
      <w:r w:rsidR="003C5CE0" w:rsidRPr="00567424">
        <w:rPr>
          <w:rFonts w:asciiTheme="minorHAnsi" w:hAnsiTheme="minorHAnsi"/>
          <w:sz w:val="22"/>
          <w:szCs w:val="22"/>
        </w:rPr>
        <w:t xml:space="preserve">rozstrzygnięcia postępowania przetargowego przeprowadzonego w trybie przetargu nieograniczonego na podstawie </w:t>
      </w:r>
      <w:r w:rsidR="006F0D7F" w:rsidRPr="00567424">
        <w:rPr>
          <w:rFonts w:asciiTheme="minorHAnsi" w:hAnsiTheme="minorHAnsi"/>
          <w:sz w:val="22"/>
          <w:szCs w:val="22"/>
        </w:rPr>
        <w:t xml:space="preserve">ustawy z dnia 29.01.2004 r. Prawo Zamówień Publicznych (tekst jednolity Dz. U. </w:t>
      </w:r>
      <w:r w:rsidR="00983CC2" w:rsidRPr="00567424">
        <w:rPr>
          <w:rFonts w:asciiTheme="minorHAnsi" w:hAnsiTheme="minorHAnsi"/>
          <w:sz w:val="22"/>
          <w:szCs w:val="22"/>
        </w:rPr>
        <w:t>z 2015 r. poz. 2164</w:t>
      </w:r>
      <w:r w:rsidR="006F0D7F" w:rsidRPr="00567424">
        <w:rPr>
          <w:rFonts w:asciiTheme="minorHAnsi" w:hAnsiTheme="minorHAnsi"/>
          <w:sz w:val="22"/>
          <w:szCs w:val="22"/>
        </w:rPr>
        <w:t xml:space="preserve">)  </w:t>
      </w:r>
    </w:p>
    <w:p w:rsidR="001F1C3E" w:rsidRPr="00567424" w:rsidRDefault="001F1C3E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F0D7F" w:rsidRPr="00567424" w:rsidRDefault="00CF5FAC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pomiędzy </w:t>
      </w:r>
      <w:r w:rsidR="00DC61B8">
        <w:rPr>
          <w:rFonts w:asciiTheme="minorHAnsi" w:hAnsiTheme="minorHAnsi"/>
          <w:sz w:val="22"/>
          <w:szCs w:val="22"/>
        </w:rPr>
        <w:t>Muzeum Regionalnym w Jarocinie</w:t>
      </w:r>
      <w:r w:rsidR="001F1C3E" w:rsidRPr="00567424">
        <w:rPr>
          <w:rFonts w:asciiTheme="minorHAnsi" w:hAnsiTheme="minorHAnsi"/>
          <w:sz w:val="22"/>
          <w:szCs w:val="22"/>
        </w:rPr>
        <w:t xml:space="preserve">, adres: </w:t>
      </w:r>
      <w:r w:rsidR="00DC61B8">
        <w:rPr>
          <w:rFonts w:asciiTheme="minorHAnsi" w:hAnsiTheme="minorHAnsi"/>
          <w:sz w:val="22"/>
          <w:szCs w:val="22"/>
        </w:rPr>
        <w:t>Rynek – Ratusz</w:t>
      </w:r>
      <w:r w:rsidR="001F1C3E" w:rsidRPr="00567424">
        <w:rPr>
          <w:rFonts w:asciiTheme="minorHAnsi" w:hAnsiTheme="minorHAnsi"/>
          <w:sz w:val="22"/>
          <w:szCs w:val="22"/>
        </w:rPr>
        <w:t>, 63-200 Jarocin</w:t>
      </w:r>
      <w:r w:rsidRPr="00567424">
        <w:rPr>
          <w:rFonts w:asciiTheme="minorHAnsi" w:hAnsiTheme="minorHAnsi"/>
          <w:sz w:val="22"/>
          <w:szCs w:val="22"/>
        </w:rPr>
        <w:t xml:space="preserve"> reprezentowan</w:t>
      </w:r>
      <w:r w:rsidR="00DC61B8">
        <w:rPr>
          <w:rFonts w:asciiTheme="minorHAnsi" w:hAnsiTheme="minorHAnsi"/>
          <w:sz w:val="22"/>
          <w:szCs w:val="22"/>
        </w:rPr>
        <w:t>ym</w:t>
      </w:r>
      <w:r w:rsidRPr="00567424">
        <w:rPr>
          <w:rFonts w:asciiTheme="minorHAnsi" w:hAnsiTheme="minorHAnsi"/>
          <w:sz w:val="22"/>
          <w:szCs w:val="22"/>
        </w:rPr>
        <w:t xml:space="preserve"> przez:</w:t>
      </w:r>
    </w:p>
    <w:p w:rsidR="006F0D7F" w:rsidRPr="00567424" w:rsidRDefault="006F0D7F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C6DAD" w:rsidRPr="00567424" w:rsidRDefault="00D02775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6F0D7F" w:rsidRPr="00567424" w:rsidRDefault="006F0D7F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353EB9" w:rsidRPr="00567424" w:rsidRDefault="00CF5FAC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zwaną dalej ,,Zamawiającym”</w:t>
      </w:r>
      <w:r w:rsidR="00353EB9" w:rsidRPr="00567424">
        <w:rPr>
          <w:rFonts w:asciiTheme="minorHAnsi" w:hAnsiTheme="minorHAnsi"/>
          <w:sz w:val="22"/>
          <w:szCs w:val="22"/>
        </w:rPr>
        <w:t>,</w:t>
      </w:r>
    </w:p>
    <w:p w:rsidR="005C6DAD" w:rsidRPr="00567424" w:rsidRDefault="005C6DAD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a</w:t>
      </w:r>
    </w:p>
    <w:p w:rsidR="005C6DAD" w:rsidRPr="00567424" w:rsidRDefault="00D02775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627A5A" w:rsidRPr="00567424" w:rsidRDefault="00627A5A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reprezentowanym przez:</w:t>
      </w:r>
    </w:p>
    <w:p w:rsidR="00627A5A" w:rsidRPr="00567424" w:rsidRDefault="00D02775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353EB9" w:rsidRPr="00567424" w:rsidRDefault="00627A5A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zwanym dalej ,,Wykonawcą”</w:t>
      </w:r>
      <w:r w:rsidR="00353EB9" w:rsidRPr="00567424">
        <w:rPr>
          <w:rFonts w:asciiTheme="minorHAnsi" w:hAnsiTheme="minorHAnsi"/>
          <w:sz w:val="22"/>
          <w:szCs w:val="22"/>
        </w:rPr>
        <w:t>,</w:t>
      </w:r>
    </w:p>
    <w:p w:rsidR="00353EB9" w:rsidRPr="00567424" w:rsidRDefault="00353EB9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 następującej treści:</w:t>
      </w:r>
    </w:p>
    <w:p w:rsidR="00FF0212" w:rsidRPr="00567424" w:rsidRDefault="00FF0212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F3340" w:rsidRPr="00567424" w:rsidRDefault="00353EB9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1 Zakres umowy</w:t>
      </w:r>
    </w:p>
    <w:p w:rsidR="002A3206" w:rsidRPr="00DC61B8" w:rsidRDefault="00353EB9" w:rsidP="00DC6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349"/>
        <w:jc w:val="both"/>
        <w:rPr>
          <w:rFonts w:asciiTheme="minorHAnsi" w:hAnsiTheme="minorHAnsi"/>
          <w:b/>
          <w:bCs/>
          <w:sz w:val="22"/>
          <w:szCs w:val="22"/>
        </w:rPr>
      </w:pPr>
      <w:r w:rsidRPr="00DC61B8">
        <w:rPr>
          <w:rFonts w:asciiTheme="minorHAnsi" w:hAnsiTheme="minorHAnsi"/>
          <w:sz w:val="22"/>
          <w:szCs w:val="22"/>
        </w:rPr>
        <w:t>Z</w:t>
      </w:r>
      <w:r w:rsidR="0022783F" w:rsidRPr="00DC61B8">
        <w:rPr>
          <w:rFonts w:asciiTheme="minorHAnsi" w:hAnsiTheme="minorHAnsi"/>
          <w:sz w:val="22"/>
          <w:szCs w:val="22"/>
        </w:rPr>
        <w:t>amawiający</w:t>
      </w:r>
      <w:r w:rsidRPr="00DC61B8">
        <w:rPr>
          <w:rFonts w:asciiTheme="minorHAnsi" w:hAnsiTheme="minorHAnsi"/>
          <w:sz w:val="22"/>
          <w:szCs w:val="22"/>
        </w:rPr>
        <w:t xml:space="preserve"> zleca, a Wykonawca przyjmuje do wykona</w:t>
      </w:r>
      <w:r w:rsidR="00B62F22" w:rsidRPr="00DC61B8">
        <w:rPr>
          <w:rFonts w:asciiTheme="minorHAnsi" w:hAnsiTheme="minorHAnsi"/>
          <w:sz w:val="22"/>
          <w:szCs w:val="22"/>
        </w:rPr>
        <w:t xml:space="preserve">nia </w:t>
      </w:r>
      <w:r w:rsidR="00376FBC" w:rsidRPr="00DC61B8">
        <w:rPr>
          <w:rFonts w:asciiTheme="minorHAnsi" w:hAnsiTheme="minorHAnsi"/>
          <w:sz w:val="22"/>
          <w:szCs w:val="22"/>
        </w:rPr>
        <w:t>prace</w:t>
      </w:r>
      <w:r w:rsidR="00B62F22" w:rsidRPr="00DC61B8">
        <w:rPr>
          <w:rFonts w:asciiTheme="minorHAnsi" w:hAnsiTheme="minorHAnsi"/>
          <w:sz w:val="22"/>
          <w:szCs w:val="22"/>
        </w:rPr>
        <w:t xml:space="preserve"> polegające </w:t>
      </w:r>
      <w:r w:rsidRPr="00DC61B8">
        <w:rPr>
          <w:rFonts w:asciiTheme="minorHAnsi" w:hAnsiTheme="minorHAnsi"/>
          <w:sz w:val="22"/>
          <w:szCs w:val="22"/>
        </w:rPr>
        <w:t>na</w:t>
      </w:r>
      <w:r w:rsidR="00C57AB1" w:rsidRPr="00DC61B8">
        <w:rPr>
          <w:rFonts w:asciiTheme="minorHAnsi" w:hAnsiTheme="minorHAnsi"/>
          <w:sz w:val="22"/>
          <w:szCs w:val="22"/>
        </w:rPr>
        <w:t xml:space="preserve"> </w:t>
      </w:r>
      <w:r w:rsidR="00985607" w:rsidRPr="00DC61B8">
        <w:rPr>
          <w:rFonts w:asciiTheme="minorHAnsi" w:hAnsiTheme="minorHAnsi"/>
          <w:sz w:val="22"/>
          <w:szCs w:val="22"/>
        </w:rPr>
        <w:t>wykonaniu robót budowlanych</w:t>
      </w:r>
      <w:r w:rsidR="00983CC2" w:rsidRPr="00DC61B8">
        <w:rPr>
          <w:rFonts w:asciiTheme="minorHAnsi" w:hAnsiTheme="minorHAnsi"/>
          <w:sz w:val="22"/>
          <w:szCs w:val="22"/>
        </w:rPr>
        <w:t xml:space="preserve"> </w:t>
      </w:r>
      <w:r w:rsidR="002A3206" w:rsidRPr="00DC61B8">
        <w:rPr>
          <w:rFonts w:asciiTheme="minorHAnsi" w:hAnsiTheme="minorHAnsi"/>
          <w:snapToGrid w:val="0"/>
          <w:sz w:val="22"/>
          <w:szCs w:val="22"/>
        </w:rPr>
        <w:t xml:space="preserve">robót budowlanych obejmujących </w:t>
      </w:r>
      <w:r w:rsidR="002A3206" w:rsidRPr="00DC61B8">
        <w:rPr>
          <w:rFonts w:asciiTheme="minorHAnsi" w:hAnsiTheme="minorHAnsi"/>
          <w:b/>
          <w:snapToGrid w:val="0"/>
          <w:sz w:val="22"/>
          <w:szCs w:val="22"/>
        </w:rPr>
        <w:t xml:space="preserve">modernizację </w:t>
      </w:r>
      <w:r w:rsidR="00DC61B8">
        <w:rPr>
          <w:rFonts w:asciiTheme="minorHAnsi" w:hAnsiTheme="minorHAnsi"/>
          <w:b/>
          <w:snapToGrid w:val="0"/>
          <w:sz w:val="22"/>
          <w:szCs w:val="22"/>
        </w:rPr>
        <w:t xml:space="preserve">terenu wokół </w:t>
      </w:r>
      <w:r w:rsidR="0075112F">
        <w:rPr>
          <w:rFonts w:asciiTheme="minorHAnsi" w:hAnsiTheme="minorHAnsi"/>
          <w:b/>
          <w:snapToGrid w:val="0"/>
          <w:sz w:val="22"/>
          <w:szCs w:val="22"/>
        </w:rPr>
        <w:t>S</w:t>
      </w:r>
      <w:r w:rsidR="00DC61B8">
        <w:rPr>
          <w:rFonts w:asciiTheme="minorHAnsi" w:hAnsiTheme="minorHAnsi"/>
          <w:b/>
          <w:snapToGrid w:val="0"/>
          <w:sz w:val="22"/>
          <w:szCs w:val="22"/>
        </w:rPr>
        <w:t>pichlerza Polskiego Rocka na cele kulturalne.</w:t>
      </w:r>
    </w:p>
    <w:p w:rsidR="00353EB9" w:rsidRPr="00DC61B8" w:rsidRDefault="00092535" w:rsidP="00DC61B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426" w:hanging="349"/>
        <w:jc w:val="both"/>
        <w:rPr>
          <w:rFonts w:asciiTheme="minorHAnsi" w:hAnsiTheme="minorHAnsi"/>
          <w:b/>
          <w:bCs/>
          <w:sz w:val="22"/>
          <w:szCs w:val="22"/>
        </w:rPr>
      </w:pPr>
      <w:r w:rsidRPr="00DC61B8">
        <w:rPr>
          <w:rFonts w:asciiTheme="minorHAnsi" w:hAnsiTheme="minorHAnsi"/>
          <w:sz w:val="22"/>
          <w:szCs w:val="22"/>
        </w:rPr>
        <w:t>Przedmiot umowy zostanie wykonany zgodni</w:t>
      </w:r>
      <w:r w:rsidR="00777DFF" w:rsidRPr="00DC61B8">
        <w:rPr>
          <w:rFonts w:asciiTheme="minorHAnsi" w:hAnsiTheme="minorHAnsi"/>
          <w:sz w:val="22"/>
          <w:szCs w:val="22"/>
        </w:rPr>
        <w:t>e z dokumentacją projektową, SIW</w:t>
      </w:r>
      <w:r w:rsidRPr="00DC61B8">
        <w:rPr>
          <w:rFonts w:asciiTheme="minorHAnsi" w:hAnsiTheme="minorHAnsi"/>
          <w:sz w:val="22"/>
          <w:szCs w:val="22"/>
        </w:rPr>
        <w:t>Z, specyfikacją techniczną wy</w:t>
      </w:r>
      <w:r w:rsidR="0033729A" w:rsidRPr="00DC61B8">
        <w:rPr>
          <w:rFonts w:asciiTheme="minorHAnsi" w:hAnsiTheme="minorHAnsi"/>
          <w:sz w:val="22"/>
          <w:szCs w:val="22"/>
        </w:rPr>
        <w:t xml:space="preserve">konania i odbioru robót </w:t>
      </w:r>
      <w:r w:rsidR="003D4CE6" w:rsidRPr="00DC61B8">
        <w:rPr>
          <w:rFonts w:asciiTheme="minorHAnsi" w:hAnsiTheme="minorHAnsi"/>
          <w:sz w:val="22"/>
          <w:szCs w:val="22"/>
        </w:rPr>
        <w:t>oraz</w:t>
      </w:r>
      <w:r w:rsidR="0033729A" w:rsidRPr="00DC61B8">
        <w:rPr>
          <w:rFonts w:asciiTheme="minorHAnsi" w:hAnsiTheme="minorHAnsi"/>
          <w:sz w:val="22"/>
          <w:szCs w:val="22"/>
        </w:rPr>
        <w:t xml:space="preserve"> ofertą.</w:t>
      </w:r>
    </w:p>
    <w:p w:rsidR="001F2720" w:rsidRPr="00567424" w:rsidRDefault="001F2720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353EB9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2 Terminy realizacji umowy</w:t>
      </w:r>
    </w:p>
    <w:p w:rsidR="00711E4E" w:rsidRPr="00567424" w:rsidRDefault="00711E4E" w:rsidP="0091250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Strony ustalają terminy realizacji:</w:t>
      </w:r>
    </w:p>
    <w:p w:rsidR="00711E4E" w:rsidRPr="00567424" w:rsidRDefault="00711E4E" w:rsidP="009125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rozpoczęcie realizacji robót, o których mowa w § 1 umowy nastąpi</w:t>
      </w:r>
      <w:r w:rsidR="009B1291" w:rsidRPr="00567424">
        <w:rPr>
          <w:rFonts w:asciiTheme="minorHAnsi" w:hAnsiTheme="minorHAnsi"/>
          <w:sz w:val="22"/>
          <w:szCs w:val="22"/>
        </w:rPr>
        <w:t xml:space="preserve"> w dniu </w:t>
      </w:r>
      <w:r w:rsidR="00F610D6" w:rsidRPr="00567424">
        <w:rPr>
          <w:rFonts w:asciiTheme="minorHAnsi" w:hAnsiTheme="minorHAnsi"/>
          <w:sz w:val="22"/>
          <w:szCs w:val="22"/>
        </w:rPr>
        <w:t xml:space="preserve">protokolarnego </w:t>
      </w:r>
      <w:r w:rsidR="009B1291" w:rsidRPr="00567424">
        <w:rPr>
          <w:rFonts w:asciiTheme="minorHAnsi" w:hAnsiTheme="minorHAnsi"/>
          <w:sz w:val="22"/>
          <w:szCs w:val="22"/>
        </w:rPr>
        <w:t>przekazania placu budowy;</w:t>
      </w:r>
    </w:p>
    <w:p w:rsidR="00711E4E" w:rsidRPr="00567424" w:rsidRDefault="00711E4E" w:rsidP="009125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przekazanie placu budowy nastąpi w ciągu 7 dni od dnia podpisania umowy, </w:t>
      </w:r>
      <w:r w:rsidR="0075112F">
        <w:rPr>
          <w:rFonts w:asciiTheme="minorHAnsi" w:hAnsiTheme="minorHAnsi"/>
          <w:sz w:val="22"/>
          <w:szCs w:val="22"/>
        </w:rPr>
        <w:br/>
      </w:r>
      <w:r w:rsidRPr="00567424">
        <w:rPr>
          <w:rFonts w:asciiTheme="minorHAnsi" w:hAnsiTheme="minorHAnsi"/>
          <w:sz w:val="22"/>
          <w:szCs w:val="22"/>
        </w:rPr>
        <w:t xml:space="preserve">po przedłożeniu przez Wykonawcę i zaakceptowaniu przez Inspektora Nadzoru </w:t>
      </w:r>
      <w:r w:rsidR="009B1291" w:rsidRPr="00567424">
        <w:rPr>
          <w:rFonts w:asciiTheme="minorHAnsi" w:hAnsiTheme="minorHAnsi"/>
          <w:sz w:val="22"/>
          <w:szCs w:val="22"/>
        </w:rPr>
        <w:t xml:space="preserve">projektu </w:t>
      </w:r>
      <w:r w:rsidRPr="00567424">
        <w:rPr>
          <w:rFonts w:asciiTheme="minorHAnsi" w:hAnsiTheme="minorHAnsi"/>
          <w:sz w:val="22"/>
          <w:szCs w:val="22"/>
        </w:rPr>
        <w:t>organizacji ruc</w:t>
      </w:r>
      <w:r w:rsidR="009B1291" w:rsidRPr="00567424">
        <w:rPr>
          <w:rFonts w:asciiTheme="minorHAnsi" w:hAnsiTheme="minorHAnsi"/>
          <w:sz w:val="22"/>
          <w:szCs w:val="22"/>
        </w:rPr>
        <w:t>hu i oznakowania na czas budowy;</w:t>
      </w:r>
    </w:p>
    <w:p w:rsidR="0058224E" w:rsidRPr="00567424" w:rsidRDefault="00711E4E" w:rsidP="0091250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nieprzedłożenie w/w dokument</w:t>
      </w:r>
      <w:r w:rsidR="009B1291" w:rsidRPr="00567424">
        <w:rPr>
          <w:rFonts w:asciiTheme="minorHAnsi" w:hAnsiTheme="minorHAnsi"/>
          <w:sz w:val="22"/>
          <w:szCs w:val="22"/>
        </w:rPr>
        <w:t>u</w:t>
      </w:r>
      <w:r w:rsidRPr="00567424">
        <w:rPr>
          <w:rFonts w:asciiTheme="minorHAnsi" w:hAnsiTheme="minorHAnsi"/>
          <w:sz w:val="22"/>
          <w:szCs w:val="22"/>
        </w:rPr>
        <w:t xml:space="preserve"> w terminie wskazanym w ust. 1 pkt. 2) skutkować będzie opóźnieniem w przekazaniu terenu budowy i będzie traktowane jako powstałe</w:t>
      </w:r>
      <w:r w:rsidR="007B1F08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z przyczyn zależnych od Wykonawcy i nie może stanowić podstawy do zmiany terminu zakończenia robót.</w:t>
      </w:r>
    </w:p>
    <w:p w:rsidR="00EB5C1F" w:rsidRPr="00567424" w:rsidRDefault="00EB5C1F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D23639" w:rsidRPr="00567424" w:rsidRDefault="00FC6E03" w:rsidP="0091250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lastRenderedPageBreak/>
        <w:t xml:space="preserve">Zakończenie realizacji robót, o których mowa w § 1 umowy i zgłoszenie przez Wykonawcę gotowości do </w:t>
      </w:r>
      <w:r w:rsidR="001F3366" w:rsidRPr="00567424">
        <w:rPr>
          <w:rFonts w:asciiTheme="minorHAnsi" w:hAnsiTheme="minorHAnsi"/>
          <w:sz w:val="22"/>
          <w:szCs w:val="22"/>
        </w:rPr>
        <w:t xml:space="preserve">odbioru robót nastąpi w terminie do </w:t>
      </w:r>
      <w:r w:rsidR="002A3206" w:rsidRPr="00567424">
        <w:rPr>
          <w:rFonts w:asciiTheme="minorHAnsi" w:hAnsiTheme="minorHAnsi"/>
          <w:sz w:val="22"/>
          <w:szCs w:val="22"/>
        </w:rPr>
        <w:t>……………….</w:t>
      </w:r>
      <w:r w:rsidR="006C33D3" w:rsidRPr="00567424">
        <w:rPr>
          <w:rFonts w:asciiTheme="minorHAnsi" w:hAnsiTheme="minorHAnsi"/>
          <w:sz w:val="22"/>
          <w:szCs w:val="22"/>
        </w:rPr>
        <w:t xml:space="preserve">2016 roku. </w:t>
      </w:r>
    </w:p>
    <w:p w:rsidR="00D23639" w:rsidRPr="00567424" w:rsidRDefault="00353EB9" w:rsidP="0091250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Po przekroczeniu terminu umownego zakończenia robót, Wykonawcy nie przysługuje prawo do odstąpienia od wykonania przedmiotu umowy.</w:t>
      </w:r>
    </w:p>
    <w:p w:rsidR="00D23639" w:rsidRPr="00567424" w:rsidRDefault="00353EB9" w:rsidP="0091250D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</w:t>
      </w:r>
      <w:r w:rsidR="0022783F" w:rsidRPr="00567424">
        <w:rPr>
          <w:rFonts w:asciiTheme="minorHAnsi" w:hAnsiTheme="minorHAnsi"/>
          <w:sz w:val="22"/>
          <w:szCs w:val="22"/>
        </w:rPr>
        <w:t>amawiający</w:t>
      </w:r>
      <w:r w:rsidRPr="00567424">
        <w:rPr>
          <w:rFonts w:asciiTheme="minorHAnsi" w:hAnsiTheme="minorHAnsi"/>
          <w:sz w:val="22"/>
          <w:szCs w:val="22"/>
        </w:rPr>
        <w:t xml:space="preserve"> może polecić Wykonawcy podjęcie kroków dla przyspieszenia tempa robót, aby świadczenie zostało wykonane w umówionym terminie. Wszystkie koszty związane z podjętymi dział</w:t>
      </w:r>
      <w:r w:rsidR="009B1291" w:rsidRPr="00567424">
        <w:rPr>
          <w:rFonts w:asciiTheme="minorHAnsi" w:hAnsiTheme="minorHAnsi"/>
          <w:sz w:val="22"/>
          <w:szCs w:val="22"/>
        </w:rPr>
        <w:t>aniami obciążą Wykonawcę, chyba</w:t>
      </w:r>
      <w:r w:rsidRPr="00567424">
        <w:rPr>
          <w:rFonts w:asciiTheme="minorHAnsi" w:hAnsiTheme="minorHAnsi"/>
          <w:sz w:val="22"/>
          <w:szCs w:val="22"/>
        </w:rPr>
        <w:t xml:space="preserve"> że niezwłocznie uzasadni, że termin wykonania świadczenia nie jest niczym zagrożony.</w:t>
      </w:r>
    </w:p>
    <w:p w:rsidR="001F2720" w:rsidRPr="00567424" w:rsidRDefault="001F2720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3 Wynagrodzenie</w:t>
      </w:r>
    </w:p>
    <w:p w:rsidR="00667C53" w:rsidRPr="00567424" w:rsidRDefault="009D5B2F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Ustala się wynagrodzenie </w:t>
      </w:r>
      <w:r w:rsidR="00F552CE" w:rsidRPr="00567424">
        <w:rPr>
          <w:rFonts w:asciiTheme="minorHAnsi" w:hAnsiTheme="minorHAnsi"/>
          <w:sz w:val="22"/>
          <w:szCs w:val="22"/>
        </w:rPr>
        <w:t xml:space="preserve">kosztorysowe określone na podstawie cen jednostkowych podanych w ofercie </w:t>
      </w:r>
      <w:r w:rsidR="00E80198" w:rsidRPr="00567424">
        <w:rPr>
          <w:rFonts w:asciiTheme="minorHAnsi" w:hAnsiTheme="minorHAnsi"/>
          <w:sz w:val="22"/>
          <w:szCs w:val="22"/>
        </w:rPr>
        <w:t>Wykon</w:t>
      </w:r>
      <w:r w:rsidRPr="00567424">
        <w:rPr>
          <w:rFonts w:asciiTheme="minorHAnsi" w:hAnsiTheme="minorHAnsi"/>
          <w:sz w:val="22"/>
          <w:szCs w:val="22"/>
        </w:rPr>
        <w:t xml:space="preserve">awcy </w:t>
      </w:r>
      <w:r w:rsidR="00F552CE" w:rsidRPr="00567424">
        <w:rPr>
          <w:rFonts w:asciiTheme="minorHAnsi" w:hAnsiTheme="minorHAnsi"/>
          <w:sz w:val="22"/>
          <w:szCs w:val="22"/>
        </w:rPr>
        <w:t xml:space="preserve">i planowej ilości wykonywanych robót </w:t>
      </w:r>
      <w:r w:rsidR="00E80198" w:rsidRPr="00567424">
        <w:rPr>
          <w:rFonts w:asciiTheme="minorHAnsi" w:hAnsiTheme="minorHAnsi"/>
          <w:sz w:val="22"/>
          <w:szCs w:val="22"/>
        </w:rPr>
        <w:t>na ł</w:t>
      </w:r>
      <w:r w:rsidR="00CF5FAC" w:rsidRPr="00567424">
        <w:rPr>
          <w:rFonts w:asciiTheme="minorHAnsi" w:hAnsiTheme="minorHAnsi"/>
          <w:sz w:val="22"/>
          <w:szCs w:val="22"/>
        </w:rPr>
        <w:t>ą</w:t>
      </w:r>
      <w:r w:rsidR="00E80198" w:rsidRPr="00567424">
        <w:rPr>
          <w:rFonts w:asciiTheme="minorHAnsi" w:hAnsiTheme="minorHAnsi"/>
          <w:sz w:val="22"/>
          <w:szCs w:val="22"/>
        </w:rPr>
        <w:t xml:space="preserve">czną kwotę brutto </w:t>
      </w:r>
      <w:r w:rsidR="00D02775" w:rsidRPr="00567424">
        <w:rPr>
          <w:rFonts w:asciiTheme="minorHAnsi" w:hAnsiTheme="minorHAnsi"/>
          <w:sz w:val="22"/>
          <w:szCs w:val="22"/>
        </w:rPr>
        <w:t>………………</w:t>
      </w:r>
      <w:r w:rsidR="001F3366" w:rsidRPr="00567424">
        <w:rPr>
          <w:rFonts w:asciiTheme="minorHAnsi" w:hAnsiTheme="minorHAnsi"/>
          <w:sz w:val="22"/>
          <w:szCs w:val="22"/>
        </w:rPr>
        <w:t xml:space="preserve">-w tym 23 </w:t>
      </w:r>
      <w:r w:rsidR="00E80198" w:rsidRPr="00567424">
        <w:rPr>
          <w:rFonts w:asciiTheme="minorHAnsi" w:hAnsiTheme="minorHAnsi"/>
          <w:sz w:val="22"/>
          <w:szCs w:val="22"/>
        </w:rPr>
        <w:t xml:space="preserve">% podatku VAT </w:t>
      </w:r>
      <w:r w:rsidR="00D02775" w:rsidRPr="00567424">
        <w:rPr>
          <w:rFonts w:asciiTheme="minorHAnsi" w:hAnsiTheme="minorHAnsi"/>
          <w:sz w:val="22"/>
          <w:szCs w:val="22"/>
        </w:rPr>
        <w:t>……………..</w:t>
      </w:r>
      <w:r w:rsidR="003E1529" w:rsidRPr="00567424">
        <w:rPr>
          <w:rFonts w:asciiTheme="minorHAnsi" w:hAnsiTheme="minorHAnsi"/>
          <w:sz w:val="22"/>
          <w:szCs w:val="22"/>
        </w:rPr>
        <w:t xml:space="preserve"> </w:t>
      </w:r>
      <w:r w:rsidR="00E80198" w:rsidRPr="00567424">
        <w:rPr>
          <w:rFonts w:asciiTheme="minorHAnsi" w:hAnsiTheme="minorHAnsi"/>
          <w:sz w:val="22"/>
          <w:szCs w:val="22"/>
        </w:rPr>
        <w:t>zł (s</w:t>
      </w:r>
      <w:r w:rsidR="005A404A" w:rsidRPr="00567424">
        <w:rPr>
          <w:rFonts w:asciiTheme="minorHAnsi" w:hAnsiTheme="minorHAnsi"/>
          <w:sz w:val="22"/>
          <w:szCs w:val="22"/>
        </w:rPr>
        <w:t xml:space="preserve">łownie brutto: </w:t>
      </w:r>
      <w:r w:rsidR="00D02775" w:rsidRPr="00567424">
        <w:rPr>
          <w:rFonts w:asciiTheme="minorHAnsi" w:hAnsiTheme="minorHAnsi"/>
          <w:sz w:val="22"/>
          <w:szCs w:val="22"/>
        </w:rPr>
        <w:t>…………………. złotych 00</w:t>
      </w:r>
      <w:r w:rsidR="003E1529" w:rsidRPr="00567424">
        <w:rPr>
          <w:rFonts w:asciiTheme="minorHAnsi" w:hAnsiTheme="minorHAnsi"/>
          <w:sz w:val="22"/>
          <w:szCs w:val="22"/>
        </w:rPr>
        <w:t>/100</w:t>
      </w:r>
      <w:r w:rsidR="00AA6B81">
        <w:rPr>
          <w:rFonts w:asciiTheme="minorHAnsi" w:hAnsiTheme="minorHAnsi"/>
          <w:sz w:val="22"/>
          <w:szCs w:val="22"/>
        </w:rPr>
        <w:t>).</w:t>
      </w:r>
    </w:p>
    <w:p w:rsidR="002A5CB5" w:rsidRPr="00567424" w:rsidRDefault="00983CC2" w:rsidP="002A3206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Płatność nastą</w:t>
      </w:r>
      <w:r w:rsidR="00E22247" w:rsidRPr="00567424">
        <w:rPr>
          <w:rFonts w:asciiTheme="minorHAnsi" w:hAnsiTheme="minorHAnsi"/>
          <w:sz w:val="22"/>
          <w:szCs w:val="22"/>
        </w:rPr>
        <w:t>pi po zakończeniu całości robót, na</w:t>
      </w:r>
      <w:r w:rsidR="002A3206" w:rsidRPr="00567424">
        <w:rPr>
          <w:rFonts w:asciiTheme="minorHAnsi" w:hAnsiTheme="minorHAnsi"/>
          <w:sz w:val="22"/>
          <w:szCs w:val="22"/>
        </w:rPr>
        <w:t xml:space="preserve"> podstawie prawidłowo wystawionej</w:t>
      </w:r>
      <w:r w:rsidR="00E22247" w:rsidRPr="00567424">
        <w:rPr>
          <w:rFonts w:asciiTheme="minorHAnsi" w:hAnsiTheme="minorHAnsi"/>
          <w:sz w:val="22"/>
          <w:szCs w:val="22"/>
        </w:rPr>
        <w:t xml:space="preserve"> faktur</w:t>
      </w:r>
      <w:r w:rsidR="002A3206" w:rsidRPr="00567424">
        <w:rPr>
          <w:rFonts w:asciiTheme="minorHAnsi" w:hAnsiTheme="minorHAnsi"/>
          <w:sz w:val="22"/>
          <w:szCs w:val="22"/>
        </w:rPr>
        <w:t>y</w:t>
      </w:r>
      <w:r w:rsidR="00AA6B81">
        <w:rPr>
          <w:rFonts w:asciiTheme="minorHAnsi" w:hAnsiTheme="minorHAnsi"/>
          <w:sz w:val="22"/>
          <w:szCs w:val="22"/>
        </w:rPr>
        <w:t>.</w:t>
      </w:r>
      <w:r w:rsidR="00E22247" w:rsidRPr="00567424">
        <w:rPr>
          <w:rFonts w:asciiTheme="minorHAnsi" w:hAnsiTheme="minorHAnsi"/>
          <w:sz w:val="22"/>
          <w:szCs w:val="22"/>
        </w:rPr>
        <w:t xml:space="preserve"> 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Ostateczna wysokość wynagrodzenia zostanie określona po wykonaniu robót na podstawie obmiaru kosztorysów powykonawczych zatwierdzonych przez inspektora nadzoru.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Ceny określone w kosztorysie nie ulegają zmianie z tytułu wzrostu cen, zmiany lub wprowadzenia nowych podatków. 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Wynagrodzenie za wykonanie przedmiotu Umowy ma charakter kosztorysowy</w:t>
      </w:r>
      <w:r w:rsidR="00AA6B81">
        <w:rPr>
          <w:rFonts w:asciiTheme="minorHAnsi" w:hAnsiTheme="minorHAnsi"/>
          <w:sz w:val="22"/>
          <w:szCs w:val="22"/>
        </w:rPr>
        <w:t>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 wartość wykonanych robót budowlanych Strony uznają iloczyn ilości i odebranych robót budowlanych, ustalonych na podstawie sprawdzonych i zatwierdzonych przez Inspektora nadzoru obmiarów i odpowiadających im określonych Umową i Ofertą cen jednostkowych.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Wynagrodzenie Wykonawcy za wykonanie robót budowlanych, które nie zostały wyszczególnione w przedmiarze robót a są konieczne do realizacji przedmiotu Umowy zgodnie z dokumentacją przetargową, a także roboty, które nie zostały wycenione w ofercie Wykonawcy, a których wycena jest niezbędna z uwagi na zmiany w dokumentacji przetargowej wprowadzone przez Zamawiającego w toku wykonywania robót budowlanych zostanie ustalone z zastosowaniem następujących zasad: </w:t>
      </w:r>
    </w:p>
    <w:p w:rsidR="002A5CB5" w:rsidRPr="00567424" w:rsidRDefault="002A5CB5" w:rsidP="0091250D">
      <w:pPr>
        <w:pStyle w:val="Akapitzlist"/>
        <w:numPr>
          <w:ilvl w:val="0"/>
          <w:numId w:val="7"/>
        </w:numPr>
        <w:spacing w:after="120" w:line="276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roboty takie odpowiadają opisowi pozycji w Kosztorysie ofertowym, ale jest możliwe ustalenie nowej ceny na podstawie Ceny jednostkowej z Kosztorysu ofertowego Wykonawca jest zobowiązany do wyliczenia ceny taką metodą i przedłożenia wyliczenia Zamawiającemu,</w:t>
      </w:r>
    </w:p>
    <w:p w:rsidR="002A5CB5" w:rsidRPr="00567424" w:rsidRDefault="002A5CB5" w:rsidP="0091250D">
      <w:pPr>
        <w:pStyle w:val="Akapitzlist"/>
        <w:numPr>
          <w:ilvl w:val="0"/>
          <w:numId w:val="7"/>
        </w:numPr>
        <w:spacing w:after="120" w:line="276" w:lineRule="auto"/>
        <w:ind w:left="993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jeżeli nie można wycenić takich robót, na zasadach określonych w pkt. a) Wykonawca przedkłada do akceptacji Zamawiającego kalkulację Ceny jednostkowej tych robót </w:t>
      </w:r>
      <w:r w:rsidR="0075112F">
        <w:rPr>
          <w:rFonts w:asciiTheme="minorHAnsi" w:hAnsiTheme="minorHAnsi"/>
          <w:sz w:val="22"/>
          <w:szCs w:val="22"/>
        </w:rPr>
        <w:br/>
      </w:r>
      <w:r w:rsidRPr="00567424">
        <w:rPr>
          <w:rFonts w:asciiTheme="minorHAnsi" w:hAnsiTheme="minorHAnsi"/>
          <w:sz w:val="22"/>
          <w:szCs w:val="22"/>
        </w:rPr>
        <w:t>z uwzględnieniem cen czynników produkcji nie wyższych od średnich cen publikowanych w wydawnictwach branżowych (np. SEKOCENBUD) dla województwa, w którym roboty są wykonywane, aktualnych w miesiącu poprzedzającym miesiąc, w którym kalkulacja jest sporządzana.</w:t>
      </w:r>
    </w:p>
    <w:p w:rsidR="009E0858" w:rsidRPr="001C17FC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lastRenderedPageBreak/>
        <w:t xml:space="preserve">Wykonawca dokona wyliczeń, o których mowa w ust.6 oraz przedstawi Zamawiającemu za </w:t>
      </w:r>
      <w:r w:rsidRPr="001C17FC">
        <w:rPr>
          <w:rFonts w:asciiTheme="minorHAnsi" w:hAnsiTheme="minorHAnsi"/>
          <w:sz w:val="22"/>
          <w:szCs w:val="22"/>
        </w:rPr>
        <w:t xml:space="preserve">pośrednictwem Inspektora Nadzoru do zatwierdzenia wysokość wynagrodzenia za roboty </w:t>
      </w:r>
      <w:r w:rsidR="007163AE" w:rsidRPr="001C17FC">
        <w:rPr>
          <w:rFonts w:asciiTheme="minorHAnsi" w:hAnsiTheme="minorHAnsi"/>
          <w:sz w:val="22"/>
          <w:szCs w:val="22"/>
        </w:rPr>
        <w:br/>
      </w:r>
      <w:r w:rsidRPr="001C17FC">
        <w:rPr>
          <w:rFonts w:asciiTheme="minorHAnsi" w:hAnsiTheme="minorHAnsi"/>
          <w:sz w:val="22"/>
          <w:szCs w:val="22"/>
        </w:rPr>
        <w:t xml:space="preserve">o których mowa w ust. </w:t>
      </w:r>
      <w:r w:rsidR="009E0858" w:rsidRPr="001C17FC">
        <w:rPr>
          <w:rFonts w:asciiTheme="minorHAnsi" w:hAnsiTheme="minorHAnsi"/>
          <w:sz w:val="22"/>
          <w:szCs w:val="22"/>
        </w:rPr>
        <w:t>8</w:t>
      </w:r>
      <w:r w:rsidRPr="001C17FC">
        <w:rPr>
          <w:rFonts w:asciiTheme="minorHAnsi" w:hAnsiTheme="minorHAnsi"/>
          <w:sz w:val="22"/>
          <w:szCs w:val="22"/>
        </w:rPr>
        <w:t>, Umowy przed rozpoczęciem tych robót.</w:t>
      </w:r>
    </w:p>
    <w:p w:rsidR="009E0858" w:rsidRPr="001C17FC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17FC">
        <w:rPr>
          <w:rFonts w:asciiTheme="minorHAnsi" w:hAnsiTheme="minorHAnsi"/>
          <w:snapToGrid w:val="0"/>
          <w:sz w:val="22"/>
          <w:szCs w:val="22"/>
        </w:rPr>
        <w:t>Podstawę wystawienia faktury stanowi protokół odbioru wraz z obmiarem wykonanych robót, potwierdzony przez Stron</w:t>
      </w:r>
      <w:r w:rsidR="00C032C4" w:rsidRPr="001C17FC">
        <w:rPr>
          <w:rFonts w:asciiTheme="minorHAnsi" w:hAnsiTheme="minorHAnsi"/>
          <w:snapToGrid w:val="0"/>
          <w:sz w:val="22"/>
          <w:szCs w:val="22"/>
        </w:rPr>
        <w:t>y, w tym inspektora nadzoru.</w:t>
      </w:r>
    </w:p>
    <w:p w:rsidR="009E0858" w:rsidRPr="001C17FC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17FC">
        <w:rPr>
          <w:rFonts w:asciiTheme="minorHAnsi" w:hAnsiTheme="minorHAnsi"/>
          <w:snapToGrid w:val="0"/>
          <w:sz w:val="22"/>
          <w:szCs w:val="22"/>
        </w:rPr>
        <w:t xml:space="preserve">Zamawiający oświadcza, że jest płatnikiem podatku VAT i posiada nr identyfikacyjny </w:t>
      </w:r>
      <w:r w:rsidR="00AB5AFF" w:rsidRPr="001C17FC">
        <w:rPr>
          <w:rFonts w:asciiTheme="minorHAnsi" w:hAnsiTheme="minorHAnsi"/>
          <w:snapToGrid w:val="0"/>
          <w:sz w:val="22"/>
          <w:szCs w:val="22"/>
        </w:rPr>
        <w:br/>
      </w:r>
      <w:r w:rsidRPr="001C17FC">
        <w:rPr>
          <w:rFonts w:asciiTheme="minorHAnsi" w:hAnsiTheme="minorHAnsi"/>
          <w:snapToGrid w:val="0"/>
          <w:sz w:val="22"/>
          <w:szCs w:val="22"/>
        </w:rPr>
        <w:t xml:space="preserve">NIP </w:t>
      </w:r>
      <w:r w:rsidR="001C17FC" w:rsidRPr="001C17FC">
        <w:rPr>
          <w:rFonts w:ascii="Calibri" w:hAnsi="Calibri"/>
          <w:color w:val="000000"/>
          <w:sz w:val="22"/>
          <w:szCs w:val="22"/>
        </w:rPr>
        <w:t>617 10 08 879.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1C17FC">
        <w:rPr>
          <w:rFonts w:asciiTheme="minorHAnsi" w:hAnsiTheme="minorHAnsi"/>
          <w:snapToGrid w:val="0"/>
          <w:sz w:val="22"/>
          <w:szCs w:val="22"/>
        </w:rPr>
        <w:t>Zapłata należności, wynikająca z faktury nastąpi w terminie 30 dni od dnia jej wpływu</w:t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163AE">
        <w:rPr>
          <w:rFonts w:asciiTheme="minorHAnsi" w:hAnsiTheme="minorHAnsi"/>
          <w:snapToGrid w:val="0"/>
          <w:sz w:val="22"/>
          <w:szCs w:val="22"/>
        </w:rPr>
        <w:br/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do </w:t>
      </w:r>
      <w:r w:rsidR="00C9193F">
        <w:rPr>
          <w:rFonts w:asciiTheme="minorHAnsi" w:hAnsiTheme="minorHAnsi"/>
          <w:snapToGrid w:val="0"/>
          <w:sz w:val="22"/>
          <w:szCs w:val="22"/>
        </w:rPr>
        <w:t>Muzeum Regionalnego</w:t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 w Jarocinie na rachunek bankowy Wykonawcy wskazany na fakturze.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Zamawiający wyraża zgodę na wystawienie faktur VAT bez konieczności podpisu odbiorcy.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Wykonawca jest zobowiązany do wystawienia faktury VAT w terminach określonych przepisami prawa.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W przypadku robót wykonywanych przez podwykonawców, zapłata należności za wykonane roboty będzie realizowana w następujący sposób:</w:t>
      </w:r>
    </w:p>
    <w:p w:rsidR="002A5CB5" w:rsidRPr="00567424" w:rsidRDefault="002A5CB5" w:rsidP="0091250D">
      <w:pPr>
        <w:keepLines/>
        <w:numPr>
          <w:ilvl w:val="1"/>
          <w:numId w:val="1"/>
        </w:numPr>
        <w:spacing w:line="276" w:lineRule="auto"/>
        <w:ind w:left="1134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Wykonawca jest obowiązany do zapłaty wynagrodzenia należnego podwykonawcom </w:t>
      </w:r>
      <w:r w:rsidR="007163AE">
        <w:rPr>
          <w:rFonts w:asciiTheme="minorHAnsi" w:hAnsiTheme="minorHAnsi"/>
          <w:snapToGrid w:val="0"/>
          <w:sz w:val="22"/>
          <w:szCs w:val="22"/>
        </w:rPr>
        <w:br/>
      </w:r>
      <w:r w:rsidRPr="00567424">
        <w:rPr>
          <w:rFonts w:asciiTheme="minorHAnsi" w:hAnsiTheme="minorHAnsi"/>
          <w:snapToGrid w:val="0"/>
          <w:sz w:val="22"/>
          <w:szCs w:val="22"/>
        </w:rPr>
        <w:t>i dalszym podwykonawcom w terminach płatności określonych w zawartych z nimi umowach;</w:t>
      </w:r>
    </w:p>
    <w:p w:rsidR="002A5CB5" w:rsidRPr="00567424" w:rsidRDefault="002A5CB5" w:rsidP="0091250D">
      <w:pPr>
        <w:keepLines/>
        <w:numPr>
          <w:ilvl w:val="1"/>
          <w:numId w:val="1"/>
        </w:numPr>
        <w:spacing w:line="276" w:lineRule="auto"/>
        <w:ind w:left="1134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Wykonawca, łącznie z fakturą, przedłoży Zamawiającemu, oświadczenia podwykonawców (dalszych podwykonawców) lub d</w:t>
      </w:r>
      <w:r w:rsidR="00567424">
        <w:rPr>
          <w:rFonts w:asciiTheme="minorHAnsi" w:hAnsiTheme="minorHAnsi"/>
          <w:snapToGrid w:val="0"/>
          <w:sz w:val="22"/>
          <w:szCs w:val="22"/>
        </w:rPr>
        <w:t xml:space="preserve">owody dotyczące zapłaty </w:t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wynagrodzenia podwykonawcom (dalszym podwykonawcom) lub w inny sposób potwierdzające spełnienie wymagalnych roszczeń podwykonawców (dalszych podwykonawców). Oświadczenia, należycie podpisane przez osoby uprawnione do reprezentowania składającego je podwykonawcy (dalszego podwykonawcy), lub dowody, powinny potwierdzać brak zaległości Wykonawcy w uregulowaniu wszystkich wymagalnych wynagrodzeń podwykonawców (dalszych podwykonawców), wynikających z zawartych umów o podwykonawstwo, lub też ewentualnie oświadczenia te i dowody powinny potwierdzać nieistnienie takich zobowiązań </w:t>
      </w:r>
      <w:r w:rsidR="00AB5AFF">
        <w:rPr>
          <w:rFonts w:asciiTheme="minorHAnsi" w:hAnsiTheme="minorHAnsi"/>
          <w:snapToGrid w:val="0"/>
          <w:sz w:val="22"/>
          <w:szCs w:val="22"/>
        </w:rPr>
        <w:br/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i zaległości. Brak oświadczenia załączonego do faktury skutkować będzie wstrzymaniem przez Zamawiającego płatności na rzecz Wykonawcy wynikającej z faktury, do chwili spełnienia przedmiotowego warunku. W takim wypadku Wykonawcy nie będzie przysługiwać roszczenie o odsetki za opóźnienie w zapłacie faktury.  </w:t>
      </w:r>
    </w:p>
    <w:p w:rsidR="002A5CB5" w:rsidRPr="00567424" w:rsidRDefault="002A5CB5" w:rsidP="0091250D">
      <w:pPr>
        <w:keepLines/>
        <w:numPr>
          <w:ilvl w:val="1"/>
          <w:numId w:val="1"/>
        </w:numPr>
        <w:tabs>
          <w:tab w:val="left" w:pos="9356"/>
        </w:tabs>
        <w:spacing w:line="276" w:lineRule="auto"/>
        <w:ind w:left="1069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Jeżeli Wykonawca uchyla się od obowiązku zapłaty wynagrodzenia podwykonawcom (dalszym podwykonawcom) w terminach wskazanych w umowach zawartych z podwykonawcami, a także w przypadku, gdy w terminie 7 dni od dnia złożenia przez Wykonawcę faktury nie dostarczy on oświadczeń, o których mowa w pkt. 2, podwykonawca (dalszy podwykonawca) może zwrócić się z żądaniem zapłaty wynagrodzenia bezpośredni</w:t>
      </w:r>
      <w:r w:rsidR="00C032C4" w:rsidRPr="00567424">
        <w:rPr>
          <w:rFonts w:asciiTheme="minorHAnsi" w:hAnsiTheme="minorHAnsi"/>
          <w:snapToGrid w:val="0"/>
          <w:sz w:val="22"/>
          <w:szCs w:val="22"/>
        </w:rPr>
        <w:t>o do Zamawiającego. Zamawiający</w:t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 może dokonać bezpośredniej zapłaty wymagalnego wynagrodzenia przysługującego podwykonawcy lub dalszemu podwykonawcy, w przypadku, gdy Zamawiający zaakceptował umowę o podwykonawstwo w przedmiocie robót budowlanych lub też w przypadku, gdy umowa o podwykonawstwo w zakresie dostaw i usług została Zamawiającemu przedłożona. </w:t>
      </w:r>
    </w:p>
    <w:p w:rsidR="002A5CB5" w:rsidRPr="00567424" w:rsidRDefault="002A5CB5" w:rsidP="0091250D">
      <w:pPr>
        <w:keepLines/>
        <w:numPr>
          <w:ilvl w:val="1"/>
          <w:numId w:val="1"/>
        </w:numPr>
        <w:spacing w:line="276" w:lineRule="auto"/>
        <w:ind w:left="1069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O zamiarze zapłaty wynagrodzenia bezpośrednio na rzecz podwykonawcy lub dalszego podwykonawcy, Zamawiający poinformuje pisemnie Wykonawcę. Wykonawca, w terminie 7 dni od otrzymania powyższej informacji, może zgłosić pisemne uwagi dotyczące zasadności bezpośredniej zapłaty wynagrodzenia na rzecz podwykonawcy lub dalszego podwykonawcy.</w:t>
      </w:r>
    </w:p>
    <w:p w:rsidR="002A5CB5" w:rsidRPr="00567424" w:rsidRDefault="002A5CB5" w:rsidP="0091250D">
      <w:pPr>
        <w:keepLines/>
        <w:numPr>
          <w:ilvl w:val="1"/>
          <w:numId w:val="1"/>
        </w:numPr>
        <w:spacing w:line="276" w:lineRule="auto"/>
        <w:ind w:left="1069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W przypadku uwag zgłoszonych przez Wykonawcę w trybie opisanym w punkcie 4, Zamawiający może: </w:t>
      </w:r>
    </w:p>
    <w:p w:rsidR="002A5CB5" w:rsidRPr="00567424" w:rsidRDefault="002A5CB5" w:rsidP="007B1F08">
      <w:pPr>
        <w:pStyle w:val="Akapitzlist"/>
        <w:keepLines/>
        <w:numPr>
          <w:ilvl w:val="2"/>
          <w:numId w:val="2"/>
        </w:numPr>
        <w:tabs>
          <w:tab w:val="clear" w:pos="2340"/>
          <w:tab w:val="num" w:pos="3222"/>
        </w:tabs>
        <w:spacing w:line="276" w:lineRule="auto"/>
        <w:ind w:left="1701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dokonać zapłaty bezpośrednio podwykonawcy lub dalszemu podwykonawcy, jeżeli podwykonawca lub dalszy podwykonawca wykaże zasadność tej zapłaty </w:t>
      </w:r>
      <w:r w:rsidR="007B1F08">
        <w:rPr>
          <w:rFonts w:asciiTheme="minorHAnsi" w:hAnsiTheme="minorHAnsi"/>
          <w:snapToGrid w:val="0"/>
          <w:sz w:val="22"/>
          <w:szCs w:val="22"/>
        </w:rPr>
        <w:br/>
      </w:r>
      <w:r w:rsidRPr="00567424">
        <w:rPr>
          <w:rFonts w:asciiTheme="minorHAnsi" w:hAnsiTheme="minorHAnsi"/>
          <w:snapToGrid w:val="0"/>
          <w:sz w:val="22"/>
          <w:szCs w:val="22"/>
        </w:rPr>
        <w:t>w oparciu o dokumenty potwierdzające należyte wykonanie i odbiór robót;</w:t>
      </w:r>
    </w:p>
    <w:p w:rsidR="002A5CB5" w:rsidRPr="00567424" w:rsidRDefault="002A5CB5" w:rsidP="007B1F08">
      <w:pPr>
        <w:keepLines/>
        <w:numPr>
          <w:ilvl w:val="2"/>
          <w:numId w:val="2"/>
        </w:numPr>
        <w:tabs>
          <w:tab w:val="clear" w:pos="2340"/>
          <w:tab w:val="num" w:pos="1440"/>
        </w:tabs>
        <w:spacing w:line="276" w:lineRule="auto"/>
        <w:ind w:left="1701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złożyć do depozytu sądowego kwotę potrzebną na pokrycie wynagrodzenia podwykonawcy lub dalszego podwykonawcy w przypadku sporu między Wykonawcą a podwykonawcą lub dalszym podwykonawcą odnośnie zasadności lub wysokości wynagrodzenia;</w:t>
      </w:r>
    </w:p>
    <w:p w:rsidR="002A5CB5" w:rsidRPr="00567424" w:rsidRDefault="002A5CB5" w:rsidP="0091250D">
      <w:pPr>
        <w:keepLines/>
        <w:numPr>
          <w:ilvl w:val="1"/>
          <w:numId w:val="1"/>
        </w:numPr>
        <w:spacing w:line="276" w:lineRule="auto"/>
        <w:ind w:left="1069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Dokonanie zapłaty bezpośrednio na rzecz podwykonawcy lub dalszego podwykonawcy, zwalnia Zamawiającego od zapłaty na rzecz Wykonawcy za tę część zamówienia.</w:t>
      </w:r>
    </w:p>
    <w:p w:rsidR="002A5CB5" w:rsidRPr="00567424" w:rsidRDefault="002A5CB5" w:rsidP="0091250D">
      <w:pPr>
        <w:keepLines/>
        <w:numPr>
          <w:ilvl w:val="1"/>
          <w:numId w:val="1"/>
        </w:numPr>
        <w:spacing w:line="276" w:lineRule="auto"/>
        <w:ind w:left="1069" w:right="48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Konieczność wielokrotnego (tj. powyżej 3 razy) dokonywania bezpośredniej zapłaty podwykonawcy lub dalszemu podwykonawcy, lub też konieczność dokonania bezpośrednich zapłat na sumę większą niż 5% wartości przedmiotu umowy może stanowić podstawę do odstąpienia od Umowy przez Zamawiającego.</w:t>
      </w:r>
    </w:p>
    <w:p w:rsidR="00C87620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Roboty dodatkowe, nie przewidziane w dokumentacji Wykonawca wykona na podstawie zgody wyrażonej przez Zamawiającego w oparciu o protokół konieczności przy udziale inspektora nadzoru i kierownika badań archeologicznych, rozliczy je na zasadach wzajemnie uzgodnionych w dodatkowej umowie zawartej na wykonanie robót dodatkowych z zastosowaniem stawek </w:t>
      </w:r>
      <w:r w:rsidR="00AB5AFF">
        <w:rPr>
          <w:rFonts w:asciiTheme="minorHAnsi" w:hAnsiTheme="minorHAnsi"/>
          <w:snapToGrid w:val="0"/>
          <w:sz w:val="22"/>
          <w:szCs w:val="22"/>
        </w:rPr>
        <w:br/>
      </w:r>
      <w:r w:rsidRPr="00567424">
        <w:rPr>
          <w:rFonts w:asciiTheme="minorHAnsi" w:hAnsiTheme="minorHAnsi"/>
          <w:snapToGrid w:val="0"/>
          <w:sz w:val="22"/>
          <w:szCs w:val="22"/>
        </w:rPr>
        <w:t>i narzutów podanych w ofercie.</w:t>
      </w:r>
    </w:p>
    <w:p w:rsidR="00C87620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Wykonawca jest zobowiązany niezwłocznie wykonać roboty konieczne ze względu </w:t>
      </w:r>
      <w:r w:rsidRPr="00567424">
        <w:rPr>
          <w:rFonts w:asciiTheme="minorHAnsi" w:hAnsiTheme="minorHAnsi"/>
          <w:snapToGrid w:val="0"/>
          <w:sz w:val="22"/>
          <w:szCs w:val="22"/>
        </w:rPr>
        <w:br/>
        <w:t>na bezpieczeństwo lub zabezpieczenie przed awarią. Jeżeli konieczność wykonania tych robót wystąpi z winy Wykonawcy, to nie przysługuje mu prawo do otrzymania wynagrodzenia, natomiast w innych przypadkach roboty będą wykonywane za dodatkowym wynagrodzeniem, które zos</w:t>
      </w:r>
      <w:r w:rsidR="00C87620" w:rsidRPr="00567424">
        <w:rPr>
          <w:rFonts w:asciiTheme="minorHAnsi" w:hAnsiTheme="minorHAnsi"/>
          <w:snapToGrid w:val="0"/>
          <w:sz w:val="22"/>
          <w:szCs w:val="22"/>
        </w:rPr>
        <w:t>tanie ustalone zgodnie z ust. 16</w:t>
      </w:r>
      <w:r w:rsidRPr="00567424">
        <w:rPr>
          <w:rFonts w:asciiTheme="minorHAnsi" w:hAnsiTheme="minorHAnsi"/>
          <w:snapToGrid w:val="0"/>
          <w:sz w:val="22"/>
          <w:szCs w:val="22"/>
        </w:rPr>
        <w:t>.</w:t>
      </w:r>
    </w:p>
    <w:p w:rsidR="00826748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>Postanowienia ust. 1</w:t>
      </w:r>
      <w:r w:rsidR="00826748" w:rsidRPr="00567424">
        <w:rPr>
          <w:rFonts w:asciiTheme="minorHAnsi" w:hAnsiTheme="minorHAnsi"/>
          <w:snapToGrid w:val="0"/>
          <w:sz w:val="22"/>
          <w:szCs w:val="22"/>
        </w:rPr>
        <w:t>7</w:t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 mają odpowiednio zastosowanie do ilości obmiarowych robót przekraczających ilość przedmiarowych.</w:t>
      </w:r>
    </w:p>
    <w:p w:rsidR="002A5CB5" w:rsidRPr="00567424" w:rsidRDefault="002A5CB5" w:rsidP="0091250D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inorHAnsi" w:hAnsiTheme="minorHAnsi"/>
          <w:snapToGrid w:val="0"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Postanowienia ust. </w:t>
      </w:r>
      <w:r w:rsidR="00826748" w:rsidRPr="00567424">
        <w:rPr>
          <w:rFonts w:asciiTheme="minorHAnsi" w:hAnsiTheme="minorHAnsi"/>
          <w:snapToGrid w:val="0"/>
          <w:sz w:val="22"/>
          <w:szCs w:val="22"/>
        </w:rPr>
        <w:t>17</w:t>
      </w:r>
      <w:r w:rsidRPr="00567424">
        <w:rPr>
          <w:rFonts w:asciiTheme="minorHAnsi" w:hAnsiTheme="minorHAnsi"/>
          <w:snapToGrid w:val="0"/>
          <w:sz w:val="22"/>
          <w:szCs w:val="22"/>
        </w:rPr>
        <w:t xml:space="preserve"> mają odpowiednio zastosowanie do wprowadzania i rozliczenia robót zamiennych w stosunku do robót określonych w dokumentacji i kosztorysie ofertowym.</w:t>
      </w:r>
    </w:p>
    <w:p w:rsidR="00E80198" w:rsidRPr="00567424" w:rsidRDefault="00E80198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4 Obowiązki stron</w:t>
      </w:r>
    </w:p>
    <w:p w:rsidR="00E80198" w:rsidRPr="00567424" w:rsidRDefault="00E80198" w:rsidP="0091250D">
      <w:pPr>
        <w:pStyle w:val="Akapitzlist"/>
        <w:numPr>
          <w:ilvl w:val="0"/>
          <w:numId w:val="8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Zamawiający zobowiązany jest do:</w:t>
      </w:r>
    </w:p>
    <w:p w:rsidR="00E80198" w:rsidRPr="00567424" w:rsidRDefault="00E80198" w:rsidP="0091250D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przekazania Wykonawcy egzemplarza projektu technicznego najpóźniej w dniu podpisania umowy,</w:t>
      </w:r>
    </w:p>
    <w:p w:rsidR="00E80198" w:rsidRPr="00567424" w:rsidRDefault="00E80198" w:rsidP="0091250D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przekazania terenu budowy w termin</w:t>
      </w:r>
      <w:r w:rsidR="00025B30" w:rsidRPr="00567424">
        <w:rPr>
          <w:rFonts w:asciiTheme="minorHAnsi" w:hAnsiTheme="minorHAnsi"/>
          <w:sz w:val="22"/>
          <w:szCs w:val="22"/>
        </w:rPr>
        <w:t>ie do 7</w:t>
      </w:r>
      <w:r w:rsidR="00605262" w:rsidRPr="00567424">
        <w:rPr>
          <w:rFonts w:asciiTheme="minorHAnsi" w:hAnsiTheme="minorHAnsi"/>
          <w:sz w:val="22"/>
          <w:szCs w:val="22"/>
        </w:rPr>
        <w:t xml:space="preserve"> dni po podpisaniu umowy </w:t>
      </w:r>
      <w:r w:rsidR="00820B57" w:rsidRPr="00567424">
        <w:rPr>
          <w:rFonts w:asciiTheme="minorHAnsi" w:hAnsiTheme="minorHAnsi"/>
          <w:sz w:val="22"/>
          <w:szCs w:val="22"/>
        </w:rPr>
        <w:br/>
      </w:r>
      <w:r w:rsidR="00605262" w:rsidRPr="00567424">
        <w:rPr>
          <w:rFonts w:asciiTheme="minorHAnsi" w:hAnsiTheme="minorHAnsi"/>
          <w:sz w:val="22"/>
          <w:szCs w:val="22"/>
        </w:rPr>
        <w:t>i</w:t>
      </w:r>
      <w:r w:rsidR="001D4E47" w:rsidRPr="00567424">
        <w:rPr>
          <w:rFonts w:asciiTheme="minorHAnsi" w:hAnsiTheme="minorHAnsi"/>
          <w:sz w:val="22"/>
          <w:szCs w:val="22"/>
        </w:rPr>
        <w:t xml:space="preserve"> przedłożeniu przez Wykonawcę i zaakceptowaniu przez Inspektora Nadzoru </w:t>
      </w:r>
      <w:r w:rsidR="00A7338A" w:rsidRPr="00567424">
        <w:rPr>
          <w:rFonts w:asciiTheme="minorHAnsi" w:hAnsiTheme="minorHAnsi"/>
          <w:sz w:val="22"/>
          <w:szCs w:val="22"/>
        </w:rPr>
        <w:t>wszystkich niezbędnych dokumentów wymaganych przepisami prawa do prawidłowej realizacji budowy</w:t>
      </w:r>
      <w:r w:rsidR="003B0FD5" w:rsidRPr="00567424">
        <w:rPr>
          <w:rFonts w:asciiTheme="minorHAnsi" w:hAnsiTheme="minorHAnsi"/>
          <w:sz w:val="22"/>
          <w:szCs w:val="22"/>
        </w:rPr>
        <w:t>,</w:t>
      </w:r>
    </w:p>
    <w:p w:rsidR="00E80198" w:rsidRPr="00567424" w:rsidRDefault="00E80198" w:rsidP="0091250D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zapewnienia nadzoru inwestorskiego,</w:t>
      </w:r>
    </w:p>
    <w:p w:rsidR="00E80198" w:rsidRPr="00567424" w:rsidRDefault="00E80198" w:rsidP="0091250D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rozpoczęcie czynności odbio</w:t>
      </w:r>
      <w:r w:rsidR="00025B30" w:rsidRPr="00567424">
        <w:rPr>
          <w:rFonts w:asciiTheme="minorHAnsi" w:hAnsiTheme="minorHAnsi"/>
          <w:sz w:val="22"/>
          <w:szCs w:val="22"/>
        </w:rPr>
        <w:t>ru pr</w:t>
      </w:r>
      <w:r w:rsidR="006C33D3" w:rsidRPr="00567424">
        <w:rPr>
          <w:rFonts w:asciiTheme="minorHAnsi" w:hAnsiTheme="minorHAnsi"/>
          <w:sz w:val="22"/>
          <w:szCs w:val="22"/>
        </w:rPr>
        <w:t>zedmiotu umowy w terminie do 7</w:t>
      </w:r>
      <w:r w:rsidRPr="00567424">
        <w:rPr>
          <w:rFonts w:asciiTheme="minorHAnsi" w:hAnsiTheme="minorHAnsi"/>
          <w:sz w:val="22"/>
          <w:szCs w:val="22"/>
        </w:rPr>
        <w:t xml:space="preserve"> dni od  pisemnego zgłoszenia przez Wykonawcę zakończenia wszelkich robót objętych umową, po uprzednim dostarczeniu  przez Wykona</w:t>
      </w:r>
      <w:r w:rsidR="00DA4E78" w:rsidRPr="00567424">
        <w:rPr>
          <w:rFonts w:asciiTheme="minorHAnsi" w:hAnsiTheme="minorHAnsi"/>
          <w:sz w:val="22"/>
          <w:szCs w:val="22"/>
        </w:rPr>
        <w:t>wcę dokumentów wskazanych w</w:t>
      </w:r>
      <w:r w:rsidR="001D320B" w:rsidRPr="00567424">
        <w:rPr>
          <w:rFonts w:asciiTheme="minorHAnsi" w:hAnsiTheme="minorHAnsi"/>
          <w:sz w:val="22"/>
          <w:szCs w:val="22"/>
        </w:rPr>
        <w:t xml:space="preserve"> § 10</w:t>
      </w:r>
      <w:r w:rsidRPr="00567424">
        <w:rPr>
          <w:rFonts w:asciiTheme="minorHAnsi" w:hAnsiTheme="minorHAnsi"/>
          <w:sz w:val="22"/>
          <w:szCs w:val="22"/>
        </w:rPr>
        <w:t xml:space="preserve"> ust. 2 n.n. um</w:t>
      </w:r>
      <w:r w:rsidR="00024EB5" w:rsidRPr="00567424">
        <w:rPr>
          <w:rFonts w:asciiTheme="minorHAnsi" w:hAnsiTheme="minorHAnsi"/>
          <w:sz w:val="22"/>
          <w:szCs w:val="22"/>
        </w:rPr>
        <w:t>owy,</w:t>
      </w:r>
    </w:p>
    <w:p w:rsidR="00605262" w:rsidRPr="00567424" w:rsidRDefault="00024EB5" w:rsidP="0091250D">
      <w:pPr>
        <w:pStyle w:val="Akapitzlist"/>
        <w:numPr>
          <w:ilvl w:val="0"/>
          <w:numId w:val="9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</w:t>
      </w:r>
      <w:r w:rsidR="00605262" w:rsidRPr="00567424">
        <w:rPr>
          <w:rFonts w:asciiTheme="minorHAnsi" w:hAnsiTheme="minorHAnsi"/>
          <w:sz w:val="22"/>
          <w:szCs w:val="22"/>
        </w:rPr>
        <w:t xml:space="preserve">apłaty wynagrodzenia za roboty wykonane zgodnie </w:t>
      </w:r>
      <w:r w:rsidR="00D93E70" w:rsidRPr="00567424">
        <w:rPr>
          <w:rFonts w:asciiTheme="minorHAnsi" w:hAnsiTheme="minorHAnsi"/>
          <w:sz w:val="22"/>
          <w:szCs w:val="22"/>
        </w:rPr>
        <w:t>z niniejszą umową potwierdzone</w:t>
      </w:r>
      <w:r w:rsidR="00605262" w:rsidRPr="00567424">
        <w:rPr>
          <w:rFonts w:asciiTheme="minorHAnsi" w:hAnsiTheme="minorHAnsi"/>
          <w:sz w:val="22"/>
          <w:szCs w:val="22"/>
        </w:rPr>
        <w:t xml:space="preserve"> protokołem odbioru.</w:t>
      </w:r>
    </w:p>
    <w:p w:rsidR="00E80198" w:rsidRPr="00567424" w:rsidRDefault="00E80198" w:rsidP="0091250D">
      <w:pPr>
        <w:pStyle w:val="Akapitzlist"/>
        <w:numPr>
          <w:ilvl w:val="0"/>
          <w:numId w:val="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zobowiązany jest do: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wykonania przedmiotu umowy zgodnie z</w:t>
      </w:r>
      <w:r w:rsidR="004A0B05" w:rsidRPr="00567424">
        <w:rPr>
          <w:rFonts w:asciiTheme="minorHAnsi" w:hAnsiTheme="minorHAnsi"/>
          <w:sz w:val="22"/>
          <w:szCs w:val="22"/>
        </w:rPr>
        <w:t xml:space="preserve"> SIWZ, warunkami niniejszej umowy,</w:t>
      </w:r>
      <w:r w:rsidRPr="00567424">
        <w:rPr>
          <w:rFonts w:asciiTheme="minorHAnsi" w:hAnsiTheme="minorHAnsi"/>
          <w:sz w:val="22"/>
          <w:szCs w:val="22"/>
        </w:rPr>
        <w:t xml:space="preserve"> dostarczoną dokumentacją techniczną, zasadami wiedzy</w:t>
      </w:r>
      <w:r w:rsidR="00EF6602" w:rsidRPr="00567424">
        <w:rPr>
          <w:rFonts w:asciiTheme="minorHAnsi" w:hAnsiTheme="minorHAnsi"/>
          <w:sz w:val="22"/>
          <w:szCs w:val="22"/>
        </w:rPr>
        <w:t xml:space="preserve"> technicznej i przepisami prawa;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przedłożeni</w:t>
      </w:r>
      <w:r w:rsidR="009B1291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do sprawdzenia i zatwierdzenia Zamawiającemu, nie później niż </w:t>
      </w:r>
      <w:r w:rsidR="00820B57" w:rsidRPr="00567424">
        <w:rPr>
          <w:rFonts w:asciiTheme="minorHAnsi" w:hAnsiTheme="minorHAnsi"/>
          <w:sz w:val="22"/>
          <w:szCs w:val="22"/>
        </w:rPr>
        <w:br/>
      </w:r>
      <w:r w:rsidRPr="00567424">
        <w:rPr>
          <w:rFonts w:asciiTheme="minorHAnsi" w:hAnsiTheme="minorHAnsi"/>
          <w:sz w:val="22"/>
          <w:szCs w:val="22"/>
        </w:rPr>
        <w:t xml:space="preserve">w terminie 7 dni od daty zawarcia umowy, projektu harmonogramu rzeczowo – finansowego w wersji papierowej i elektronicznej. Po uwzględnieniu uzasadnionych uwag Zamawiającego i naniesieniu wynikających z nich poprawek, złożenie Zamawiającemu uzgodnionej wersji harmonogramu. Z dniem zatwierdzenia przez Zamawiającego harmonogramu stanowić on będzie podstawę organizacji i </w:t>
      </w:r>
      <w:r w:rsidR="009B1291" w:rsidRPr="00567424">
        <w:rPr>
          <w:rFonts w:asciiTheme="minorHAnsi" w:hAnsiTheme="minorHAnsi"/>
          <w:sz w:val="22"/>
          <w:szCs w:val="22"/>
        </w:rPr>
        <w:t>koordynacji prac budowlanych;</w:t>
      </w:r>
      <w:r w:rsidRPr="00567424">
        <w:rPr>
          <w:rFonts w:asciiTheme="minorHAnsi" w:hAnsiTheme="minorHAnsi"/>
          <w:sz w:val="22"/>
          <w:szCs w:val="22"/>
        </w:rPr>
        <w:t xml:space="preserve">     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protokolarneg</w:t>
      </w:r>
      <w:r w:rsidR="003B0FD5" w:rsidRPr="00567424">
        <w:rPr>
          <w:rFonts w:asciiTheme="minorHAnsi" w:hAnsiTheme="minorHAnsi"/>
          <w:sz w:val="22"/>
          <w:szCs w:val="22"/>
        </w:rPr>
        <w:t>o przejęcia terenu budowy,</w:t>
      </w:r>
      <w:r w:rsidRPr="00567424">
        <w:rPr>
          <w:rFonts w:asciiTheme="minorHAnsi" w:hAnsiTheme="minorHAnsi"/>
          <w:sz w:val="22"/>
          <w:szCs w:val="22"/>
        </w:rPr>
        <w:t xml:space="preserve"> jego zagospodarowa</w:t>
      </w:r>
      <w:r w:rsidR="00194721" w:rsidRPr="00567424">
        <w:rPr>
          <w:rFonts w:asciiTheme="minorHAnsi" w:hAnsiTheme="minorHAnsi"/>
          <w:sz w:val="22"/>
          <w:szCs w:val="22"/>
        </w:rPr>
        <w:t>nia oraz właściwego oznaczenia oraz</w:t>
      </w:r>
      <w:r w:rsidRPr="00567424">
        <w:rPr>
          <w:rFonts w:asciiTheme="minorHAnsi" w:hAnsiTheme="minorHAnsi"/>
          <w:sz w:val="22"/>
          <w:szCs w:val="22"/>
        </w:rPr>
        <w:t xml:space="preserve"> zabezpieczenia terenu budowy i miejsc prowadzenia robót, zapewnienia należytego ładu i porządku, a w szczególności przestrzegania przepisów BHP, ochron</w:t>
      </w:r>
      <w:r w:rsidR="00563943" w:rsidRPr="00567424">
        <w:rPr>
          <w:rFonts w:asciiTheme="minorHAnsi" w:hAnsiTheme="minorHAnsi"/>
          <w:sz w:val="22"/>
          <w:szCs w:val="22"/>
        </w:rPr>
        <w:t>y</w:t>
      </w:r>
      <w:r w:rsidRPr="00567424">
        <w:rPr>
          <w:rFonts w:asciiTheme="minorHAnsi" w:hAnsiTheme="minorHAnsi"/>
          <w:sz w:val="22"/>
          <w:szCs w:val="22"/>
        </w:rPr>
        <w:t xml:space="preserve"> p.poż. na terenie budowy na koszt własny</w:t>
      </w:r>
      <w:r w:rsidR="009B1291" w:rsidRPr="00567424">
        <w:rPr>
          <w:rFonts w:asciiTheme="minorHAnsi" w:hAnsiTheme="minorHAnsi"/>
          <w:sz w:val="22"/>
          <w:szCs w:val="22"/>
        </w:rPr>
        <w:t>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sporządzenia przed rozpoczęciem budowy planu bezpieczeństwa i ochrony zdrowia, uwzględniając specyfikę obiektu i warunki prowadzenia robót budowlanych;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zabezpieczenia terenu budowy z zachowaniem najwyższej staranności i zapewnienia bezpieczeństwa osób znajdujących się na terenie budowy; zabezpieczenia budowy przed kradzieżą i innymi ujemnymi oddziaływaniami i ponoszenia skutków finansowych z tego tytułu</w:t>
      </w:r>
      <w:r w:rsidR="009B1291" w:rsidRPr="00567424">
        <w:rPr>
          <w:rFonts w:asciiTheme="minorHAnsi" w:hAnsiTheme="minorHAnsi"/>
          <w:sz w:val="22"/>
          <w:szCs w:val="22"/>
        </w:rPr>
        <w:t>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ochron</w:t>
      </w:r>
      <w:r w:rsidR="009B1291" w:rsidRPr="00567424">
        <w:rPr>
          <w:rFonts w:asciiTheme="minorHAnsi" w:hAnsiTheme="minorHAnsi"/>
          <w:sz w:val="22"/>
          <w:szCs w:val="22"/>
        </w:rPr>
        <w:t>y</w:t>
      </w:r>
      <w:r w:rsidRPr="00567424">
        <w:rPr>
          <w:rFonts w:asciiTheme="minorHAnsi" w:hAnsiTheme="minorHAnsi"/>
          <w:sz w:val="22"/>
          <w:szCs w:val="22"/>
        </w:rPr>
        <w:t xml:space="preserve"> mienia znajdującego się na terenie budowy</w:t>
      </w:r>
      <w:r w:rsidR="009B1291" w:rsidRPr="00567424">
        <w:rPr>
          <w:rFonts w:asciiTheme="minorHAnsi" w:hAnsiTheme="minorHAnsi"/>
          <w:sz w:val="22"/>
          <w:szCs w:val="22"/>
        </w:rPr>
        <w:t>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ponoszenia odpowiedzialności za szkody powstałe na terenie budowy pozostające w</w:t>
      </w:r>
      <w:r w:rsidR="00556A7B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związku przyczynowym lub spowodowane robotami prowadzonymi przez Wykonawcę,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ubezpieczenia budowy z tytułu odpowiedzialności za wypadki i szkody wyrządzone przy</w:t>
      </w:r>
      <w:r w:rsidR="009B1291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realizacji prac, w tym ubezpieczenia własnych pracowników, pracowników        Zamawiającego i osób postronnych,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zabezpieczenia instalacji i urządzeń na terenie budowy i w jej bezpośrednim otoczeniu - jeśli wynika to z dokumentacji — przed ich zniszczeniem lub uszkodzeniem w trakcie wykonywania robót stanowiących przedmiot niniejszej umowy;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utrzymywania terenu budowy w stanie wolnym od przeszkód komunikacyjnych oraz usuwania niepotrzebnych urządzeń pomocniczych, zbędnych materiałów oraz odpadów na koszt własny,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wykonania na koszt własny prac niezbędnych ze względu na bezpieczeństwo lub konieczność zapobieżenia awarii,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bezzwłocznego powiadamiania na piśmie Zamawiającego o wszelkich możliwych wydarzeniach i okolicznościach mogących wpłynąć na opóźnienie robót,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znalezienia miejsca na zaplecze, zorganizowania zaplecza budowy; </w:t>
      </w:r>
    </w:p>
    <w:p w:rsidR="00C374C7" w:rsidRPr="00567424" w:rsidRDefault="00A7338A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zapewnienia </w:t>
      </w:r>
      <w:r w:rsidR="00C374C7" w:rsidRPr="00567424">
        <w:rPr>
          <w:rFonts w:asciiTheme="minorHAnsi" w:hAnsiTheme="minorHAnsi"/>
          <w:sz w:val="22"/>
          <w:szCs w:val="22"/>
        </w:rPr>
        <w:t>inwentaryzacji powykonawczej prowadzonych robót oraz poniesienia kosztów z tym związanych;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załatwienia wszelkich formalności i poniesieni</w:t>
      </w:r>
      <w:r w:rsidR="00556A7B" w:rsidRPr="00567424">
        <w:rPr>
          <w:rFonts w:asciiTheme="minorHAnsi" w:hAnsiTheme="minorHAnsi"/>
          <w:sz w:val="22"/>
          <w:szCs w:val="22"/>
        </w:rPr>
        <w:t>a wszystkich kosztów związanych</w:t>
      </w:r>
      <w:r w:rsidR="006C33D3" w:rsidRPr="00567424">
        <w:rPr>
          <w:rFonts w:asciiTheme="minorHAnsi" w:hAnsiTheme="minorHAnsi"/>
          <w:sz w:val="22"/>
          <w:szCs w:val="22"/>
        </w:rPr>
        <w:t xml:space="preserve">          </w:t>
      </w:r>
      <w:r w:rsidR="006C33D3" w:rsidRPr="00567424">
        <w:rPr>
          <w:rFonts w:asciiTheme="minorHAnsi" w:hAnsiTheme="minorHAnsi"/>
          <w:sz w:val="22"/>
          <w:szCs w:val="22"/>
        </w:rPr>
        <w:br/>
        <w:t xml:space="preserve">z </w:t>
      </w:r>
      <w:r w:rsidRPr="00567424">
        <w:rPr>
          <w:rFonts w:asciiTheme="minorHAnsi" w:hAnsiTheme="minorHAnsi"/>
          <w:sz w:val="22"/>
          <w:szCs w:val="22"/>
        </w:rPr>
        <w:t>zajęciem pasa drogowego, jeśli taka konieczność wystąpi;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opracowania </w:t>
      </w:r>
      <w:r w:rsidR="00D764E0" w:rsidRPr="00567424">
        <w:rPr>
          <w:rFonts w:asciiTheme="minorHAnsi" w:hAnsiTheme="minorHAnsi"/>
          <w:sz w:val="22"/>
          <w:szCs w:val="22"/>
        </w:rPr>
        <w:t xml:space="preserve">tymczasowego </w:t>
      </w:r>
      <w:r w:rsidRPr="00567424">
        <w:rPr>
          <w:rFonts w:asciiTheme="minorHAnsi" w:hAnsiTheme="minorHAnsi"/>
          <w:sz w:val="22"/>
          <w:szCs w:val="22"/>
        </w:rPr>
        <w:t xml:space="preserve">projektu organizacji ruchu </w:t>
      </w:r>
      <w:r w:rsidR="00D764E0" w:rsidRPr="00567424">
        <w:rPr>
          <w:rFonts w:asciiTheme="minorHAnsi" w:hAnsiTheme="minorHAnsi"/>
          <w:sz w:val="22"/>
          <w:szCs w:val="22"/>
        </w:rPr>
        <w:t xml:space="preserve">na czas robót </w:t>
      </w:r>
      <w:r w:rsidRPr="00567424">
        <w:rPr>
          <w:rFonts w:asciiTheme="minorHAnsi" w:hAnsiTheme="minorHAnsi"/>
          <w:sz w:val="22"/>
          <w:szCs w:val="22"/>
        </w:rPr>
        <w:t>i poniesienia wszystkich kosztów z tym związanych;</w:t>
      </w:r>
    </w:p>
    <w:p w:rsidR="00D764E0" w:rsidRPr="00567424" w:rsidRDefault="00D764E0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oznakowanie robót zgodnie z tymczasowym projektem organizacji ruchu na własny koszt;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postępowani</w:t>
      </w:r>
      <w:r w:rsidR="009B1291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z odpadami powstałymi w trakcie realizacji przedmiotu umowy zgodnie </w:t>
      </w:r>
      <w:r w:rsidR="006C33D3" w:rsidRPr="00567424">
        <w:rPr>
          <w:rFonts w:asciiTheme="minorHAnsi" w:hAnsiTheme="minorHAnsi"/>
          <w:sz w:val="22"/>
          <w:szCs w:val="22"/>
        </w:rPr>
        <w:br/>
      </w:r>
      <w:r w:rsidRPr="00567424">
        <w:rPr>
          <w:rFonts w:asciiTheme="minorHAnsi" w:hAnsiTheme="minorHAnsi"/>
          <w:sz w:val="22"/>
          <w:szCs w:val="22"/>
        </w:rPr>
        <w:t>z zapi</w:t>
      </w:r>
      <w:r w:rsidR="006A7CBF" w:rsidRPr="00567424">
        <w:rPr>
          <w:rFonts w:asciiTheme="minorHAnsi" w:hAnsiTheme="minorHAnsi"/>
          <w:sz w:val="22"/>
          <w:szCs w:val="22"/>
        </w:rPr>
        <w:t xml:space="preserve">sami ustawy o odpadach z dnia 14 grudnia 2012 r. (Dz. U. </w:t>
      </w:r>
      <w:r w:rsidR="00AC4DED" w:rsidRPr="00567424">
        <w:rPr>
          <w:rFonts w:asciiTheme="minorHAnsi" w:hAnsiTheme="minorHAnsi"/>
          <w:sz w:val="22"/>
          <w:szCs w:val="22"/>
        </w:rPr>
        <w:t>2013</w:t>
      </w:r>
      <w:r w:rsidR="00777DFF" w:rsidRPr="00567424">
        <w:rPr>
          <w:rFonts w:asciiTheme="minorHAnsi" w:hAnsiTheme="minorHAnsi"/>
          <w:sz w:val="22"/>
          <w:szCs w:val="22"/>
        </w:rPr>
        <w:t xml:space="preserve"> poz. </w:t>
      </w:r>
      <w:r w:rsidRPr="00567424">
        <w:rPr>
          <w:rFonts w:asciiTheme="minorHAnsi" w:hAnsiTheme="minorHAnsi"/>
          <w:sz w:val="22"/>
          <w:szCs w:val="22"/>
        </w:rPr>
        <w:t xml:space="preserve"> </w:t>
      </w:r>
      <w:r w:rsidR="006A7CBF" w:rsidRPr="00567424">
        <w:rPr>
          <w:rFonts w:asciiTheme="minorHAnsi" w:hAnsiTheme="minorHAnsi"/>
          <w:sz w:val="22"/>
          <w:szCs w:val="22"/>
        </w:rPr>
        <w:t>2</w:t>
      </w:r>
      <w:r w:rsidR="00A41DE2" w:rsidRPr="00567424">
        <w:rPr>
          <w:rFonts w:asciiTheme="minorHAnsi" w:hAnsiTheme="minorHAnsi"/>
          <w:sz w:val="22"/>
          <w:szCs w:val="22"/>
        </w:rPr>
        <w:t>1</w:t>
      </w:r>
      <w:r w:rsidR="006A7CBF" w:rsidRPr="00567424">
        <w:rPr>
          <w:rFonts w:asciiTheme="minorHAnsi" w:hAnsiTheme="minorHAnsi"/>
          <w:sz w:val="22"/>
          <w:szCs w:val="22"/>
        </w:rPr>
        <w:t xml:space="preserve">) </w:t>
      </w:r>
      <w:r w:rsidRPr="00567424">
        <w:rPr>
          <w:rFonts w:asciiTheme="minorHAnsi" w:hAnsiTheme="minorHAnsi"/>
          <w:sz w:val="22"/>
          <w:szCs w:val="22"/>
        </w:rPr>
        <w:t xml:space="preserve">i ustawy z 27 kwietnia 2001 r. Prawo </w:t>
      </w:r>
      <w:r w:rsidR="00AC4DED" w:rsidRPr="00567424">
        <w:rPr>
          <w:rFonts w:asciiTheme="minorHAnsi" w:hAnsiTheme="minorHAnsi"/>
          <w:sz w:val="22"/>
          <w:szCs w:val="22"/>
        </w:rPr>
        <w:t>ochrony środowiska (Dz. U. 20</w:t>
      </w:r>
      <w:r w:rsidR="00563943" w:rsidRPr="00567424">
        <w:rPr>
          <w:rFonts w:asciiTheme="minorHAnsi" w:hAnsiTheme="minorHAnsi"/>
          <w:sz w:val="22"/>
          <w:szCs w:val="22"/>
        </w:rPr>
        <w:t>13</w:t>
      </w:r>
      <w:r w:rsidR="00B57A30" w:rsidRPr="00567424">
        <w:rPr>
          <w:rFonts w:asciiTheme="minorHAnsi" w:hAnsiTheme="minorHAnsi"/>
          <w:sz w:val="22"/>
          <w:szCs w:val="22"/>
        </w:rPr>
        <w:t>r.</w:t>
      </w:r>
      <w:r w:rsidR="00A41DE2" w:rsidRPr="00567424">
        <w:rPr>
          <w:rFonts w:asciiTheme="minorHAnsi" w:hAnsiTheme="minorHAnsi"/>
          <w:sz w:val="22"/>
          <w:szCs w:val="22"/>
        </w:rPr>
        <w:t xml:space="preserve"> </w:t>
      </w:r>
      <w:r w:rsidR="00B57A30" w:rsidRPr="00567424">
        <w:rPr>
          <w:rFonts w:asciiTheme="minorHAnsi" w:hAnsiTheme="minorHAnsi"/>
          <w:sz w:val="22"/>
          <w:szCs w:val="22"/>
        </w:rPr>
        <w:t xml:space="preserve"> </w:t>
      </w:r>
      <w:r w:rsidR="00AC4DED" w:rsidRPr="00567424">
        <w:rPr>
          <w:rFonts w:asciiTheme="minorHAnsi" w:hAnsiTheme="minorHAnsi"/>
          <w:sz w:val="22"/>
          <w:szCs w:val="22"/>
        </w:rPr>
        <w:t xml:space="preserve">poz. </w:t>
      </w:r>
      <w:r w:rsidR="00681CBB" w:rsidRPr="00567424">
        <w:rPr>
          <w:rFonts w:asciiTheme="minorHAnsi" w:hAnsiTheme="minorHAnsi"/>
          <w:sz w:val="22"/>
          <w:szCs w:val="22"/>
        </w:rPr>
        <w:t xml:space="preserve">1232 </w:t>
      </w:r>
      <w:r w:rsidR="00A41DE2" w:rsidRPr="00567424">
        <w:rPr>
          <w:rFonts w:asciiTheme="minorHAnsi" w:hAnsiTheme="minorHAnsi"/>
          <w:sz w:val="22"/>
          <w:szCs w:val="22"/>
        </w:rPr>
        <w:t>z</w:t>
      </w:r>
      <w:r w:rsidR="00681CBB" w:rsidRPr="00567424">
        <w:rPr>
          <w:rFonts w:asciiTheme="minorHAnsi" w:hAnsiTheme="minorHAnsi"/>
          <w:sz w:val="22"/>
          <w:szCs w:val="22"/>
        </w:rPr>
        <w:t xml:space="preserve">e </w:t>
      </w:r>
      <w:r w:rsidR="00AC4DED" w:rsidRPr="00567424">
        <w:rPr>
          <w:rFonts w:asciiTheme="minorHAnsi" w:hAnsiTheme="minorHAnsi"/>
          <w:sz w:val="22"/>
          <w:szCs w:val="22"/>
        </w:rPr>
        <w:t>zm.)</w:t>
      </w:r>
      <w:r w:rsidR="00A41DE2" w:rsidRPr="00567424">
        <w:rPr>
          <w:rFonts w:asciiTheme="minorHAnsi" w:hAnsiTheme="minorHAnsi"/>
          <w:sz w:val="22"/>
          <w:szCs w:val="22"/>
        </w:rPr>
        <w:t xml:space="preserve"> </w:t>
      </w:r>
      <w:r w:rsidR="009B1291" w:rsidRPr="00567424">
        <w:rPr>
          <w:rFonts w:asciiTheme="minorHAnsi" w:hAnsiTheme="minorHAnsi"/>
          <w:sz w:val="22"/>
          <w:szCs w:val="22"/>
        </w:rPr>
        <w:t>oraz zapewnienia</w:t>
      </w:r>
      <w:r w:rsidRPr="00567424">
        <w:rPr>
          <w:rFonts w:asciiTheme="minorHAnsi" w:hAnsiTheme="minorHAnsi"/>
          <w:sz w:val="22"/>
          <w:szCs w:val="22"/>
        </w:rPr>
        <w:t xml:space="preserve"> na własny koszt transportu odpadów do miejsc ich wykorzystania lub utylizacji, łącznie z kosztami utylizacji;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odtworzenia nawierzchni ulic i chodników, uszkodzonych w związku z</w:t>
      </w:r>
      <w:r w:rsidR="00B35D78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prowadzonymi pracami w ramach przedmiotowej umowy;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zawiadomienia Zamawiającego o zamiarze wykonania robót zanikających lub ulegających zakryciu z wyprzedzeniem ustalonym z inspektorem nadzoru;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przerwania robót na żądanie Zamawiającego oraz zabezpieczenia wykonania robót przed ich zniszczeniem;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przekazania Zamawiającemu dokumentacji powykonawczej wraz z dokumentami pozwalającymi na ocenę prawidłowego wykonania robót zgłaszanych do odbioru. W przypadku wystąpienia kolizji z sieciami Wykonawca przekaże protokół odbioru, podpisany przez przedst</w:t>
      </w:r>
      <w:r w:rsidR="009B1291" w:rsidRPr="00567424">
        <w:rPr>
          <w:rFonts w:asciiTheme="minorHAnsi" w:hAnsiTheme="minorHAnsi"/>
          <w:sz w:val="22"/>
          <w:szCs w:val="22"/>
        </w:rPr>
        <w:t>awiciela zarządcy danej sieci;</w:t>
      </w:r>
    </w:p>
    <w:p w:rsidR="00C374C7" w:rsidRPr="00567424" w:rsidRDefault="00D764E0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pisemnego </w:t>
      </w:r>
      <w:r w:rsidR="00C374C7" w:rsidRPr="00567424">
        <w:rPr>
          <w:rFonts w:asciiTheme="minorHAnsi" w:hAnsiTheme="minorHAnsi"/>
          <w:sz w:val="22"/>
          <w:szCs w:val="22"/>
        </w:rPr>
        <w:t>zgłoszenia przedmiotu umowy do odbioru końcowego, uczestniczenia                              w czynnościach odbioru i zapewnienie usunięcia stwierdzonych wad;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dostarczenia Zamawiającemu zaświadczenia wydanego przez Przedsiębiorstwo Wodociągów i Kanalizacji Sp. z o.o. w Jarocinie w zakresie stanu sieci wodociągowych i kanalizacyjnych w obrębie prowadzonych prac, </w:t>
      </w:r>
      <w:r w:rsidR="006C6C69" w:rsidRPr="00567424">
        <w:rPr>
          <w:rFonts w:asciiTheme="minorHAnsi" w:hAnsiTheme="minorHAnsi"/>
          <w:sz w:val="22"/>
          <w:szCs w:val="22"/>
        </w:rPr>
        <w:t>jeżeli takie roboty mają  miejsce;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dbania o należyty porządek na terenie budowy;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użycia w zakresie realizacji przedmiotu umowy materiałów spełniających wymagania określone obowiązującymi warunkami oraz posiadającymi stosowne certyfikaty (aprobaty techniczne itp.)</w:t>
      </w:r>
      <w:r w:rsidR="00CD6E37" w:rsidRPr="00567424">
        <w:rPr>
          <w:rFonts w:asciiTheme="minorHAnsi" w:hAnsiTheme="minorHAnsi"/>
          <w:sz w:val="22"/>
          <w:szCs w:val="22"/>
        </w:rPr>
        <w:t xml:space="preserve"> i na żądanie Zamawiającego przedstawić dokumenty poświadczające jakość stosowanych materiałów</w:t>
      </w:r>
      <w:r w:rsidRPr="00567424">
        <w:rPr>
          <w:rFonts w:asciiTheme="minorHAnsi" w:hAnsiTheme="minorHAnsi"/>
          <w:sz w:val="22"/>
          <w:szCs w:val="22"/>
        </w:rPr>
        <w:t>;</w:t>
      </w:r>
    </w:p>
    <w:p w:rsidR="00C374C7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udzielenia pisemnej gwarancji na wykonanie przedmiotu umowy;</w:t>
      </w:r>
    </w:p>
    <w:p w:rsidR="00D2194A" w:rsidRPr="00567424" w:rsidRDefault="00D2194A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natychmiastowego usunięcia wszelkich szkód i awarii spowodowanych przez Wykonawcę w trakcie realizacji robót; </w:t>
      </w:r>
    </w:p>
    <w:p w:rsidR="0086200B" w:rsidRPr="00567424" w:rsidRDefault="00C374C7" w:rsidP="0091250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uporządkowani</w:t>
      </w:r>
      <w:r w:rsidR="009B1291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terenu po zakończeniu robót, jak również usuwani</w:t>
      </w:r>
      <w:r w:rsidR="009B1291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na bieżąco na własny koszt gruzu powstałego w </w:t>
      </w:r>
      <w:r w:rsidR="001B5433" w:rsidRPr="00567424">
        <w:rPr>
          <w:rFonts w:asciiTheme="minorHAnsi" w:hAnsiTheme="minorHAnsi"/>
          <w:sz w:val="22"/>
          <w:szCs w:val="22"/>
        </w:rPr>
        <w:t>trakcie realizacji prac;</w:t>
      </w:r>
    </w:p>
    <w:p w:rsidR="00151F31" w:rsidRPr="00567424" w:rsidRDefault="00151F31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5 Przedstawiciele stron</w:t>
      </w:r>
    </w:p>
    <w:p w:rsidR="00E80198" w:rsidRPr="00567424" w:rsidRDefault="00E80198" w:rsidP="0091250D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Zamawiający powołuje inspektora nadzoru, którym jest </w:t>
      </w:r>
      <w:r w:rsidR="00D02775" w:rsidRPr="00567424">
        <w:rPr>
          <w:rFonts w:asciiTheme="minorHAnsi" w:hAnsiTheme="minorHAnsi"/>
          <w:sz w:val="22"/>
          <w:szCs w:val="22"/>
        </w:rPr>
        <w:t>…………………</w:t>
      </w:r>
      <w:r w:rsidRPr="00567424">
        <w:rPr>
          <w:rFonts w:asciiTheme="minorHAnsi" w:hAnsiTheme="minorHAnsi"/>
          <w:sz w:val="22"/>
          <w:szCs w:val="22"/>
        </w:rPr>
        <w:t xml:space="preserve"> Inspektor nadzoru działa w granicach umocowania określ</w:t>
      </w:r>
      <w:r w:rsidR="001D455C" w:rsidRPr="00567424">
        <w:rPr>
          <w:rFonts w:asciiTheme="minorHAnsi" w:hAnsiTheme="minorHAnsi"/>
          <w:sz w:val="22"/>
          <w:szCs w:val="22"/>
        </w:rPr>
        <w:t xml:space="preserve">onego przepisami ustawy z dnia </w:t>
      </w:r>
      <w:r w:rsidR="006C6C69" w:rsidRPr="00567424">
        <w:rPr>
          <w:rFonts w:asciiTheme="minorHAnsi" w:hAnsiTheme="minorHAnsi"/>
          <w:sz w:val="22"/>
          <w:szCs w:val="22"/>
        </w:rPr>
        <w:t>7 lipca 1994 r. Prawo budowlane.</w:t>
      </w:r>
    </w:p>
    <w:p w:rsidR="00E80198" w:rsidRPr="00567424" w:rsidRDefault="00E80198" w:rsidP="0091250D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Inspektor nadzoru uprawniony jest do wydawania Wykonawcy poleceń związanych </w:t>
      </w:r>
      <w:r w:rsidRPr="00567424">
        <w:rPr>
          <w:rFonts w:asciiTheme="minorHAnsi" w:hAnsiTheme="minorHAnsi"/>
          <w:sz w:val="22"/>
          <w:szCs w:val="22"/>
        </w:rPr>
        <w:br/>
        <w:t>z jakością i ilością robót, które są niezbędne do prawidłowego oraz zgodnego z umową, projektem technicznym i przepisami prawa wykonania przedmiotu umowy.</w:t>
      </w:r>
    </w:p>
    <w:p w:rsidR="00E80198" w:rsidRPr="00567424" w:rsidRDefault="00E80198" w:rsidP="0091250D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Przedstawicielem Wykonawcy na budowie będzie kierownik budowy </w:t>
      </w:r>
      <w:r w:rsidR="00D02775" w:rsidRPr="00567424">
        <w:rPr>
          <w:rFonts w:asciiTheme="minorHAnsi" w:hAnsiTheme="minorHAnsi"/>
          <w:sz w:val="22"/>
          <w:szCs w:val="22"/>
        </w:rPr>
        <w:t>……………………..</w:t>
      </w:r>
      <w:r w:rsidRPr="00567424">
        <w:rPr>
          <w:rFonts w:asciiTheme="minorHAnsi" w:hAnsiTheme="minorHAnsi"/>
          <w:sz w:val="22"/>
          <w:szCs w:val="22"/>
        </w:rPr>
        <w:t xml:space="preserve"> działający w granicach umocowania określonego przepisami ustawy Prawo budowlane.</w:t>
      </w:r>
    </w:p>
    <w:p w:rsidR="00CD6E37" w:rsidRPr="00567424" w:rsidRDefault="00E80198" w:rsidP="0091250D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Zamawiaj</w:t>
      </w:r>
      <w:r w:rsidR="00CF5FAC" w:rsidRPr="00567424">
        <w:rPr>
          <w:rFonts w:asciiTheme="minorHAnsi" w:hAnsiTheme="minorHAnsi"/>
          <w:sz w:val="22"/>
          <w:szCs w:val="22"/>
        </w:rPr>
        <w:t>ą</w:t>
      </w:r>
      <w:r w:rsidRPr="00567424">
        <w:rPr>
          <w:rFonts w:asciiTheme="minorHAnsi" w:hAnsiTheme="minorHAnsi"/>
          <w:sz w:val="22"/>
          <w:szCs w:val="22"/>
        </w:rPr>
        <w:t>cy może nałożyć na Wykonawcę obowiązek wydelegowania przedstaw</w:t>
      </w:r>
      <w:r w:rsidR="00EB5C1F" w:rsidRPr="00567424">
        <w:rPr>
          <w:rFonts w:asciiTheme="minorHAnsi" w:hAnsiTheme="minorHAnsi"/>
          <w:sz w:val="22"/>
          <w:szCs w:val="22"/>
        </w:rPr>
        <w:t xml:space="preserve">iciela </w:t>
      </w:r>
      <w:r w:rsidR="00EB5C1F" w:rsidRPr="00567424">
        <w:rPr>
          <w:rFonts w:asciiTheme="minorHAnsi" w:hAnsiTheme="minorHAnsi"/>
          <w:sz w:val="22"/>
          <w:szCs w:val="22"/>
        </w:rPr>
        <w:br/>
        <w:t xml:space="preserve">na narady koordynacyjne. </w:t>
      </w:r>
    </w:p>
    <w:p w:rsidR="00E80198" w:rsidRPr="00567424" w:rsidRDefault="00E80198" w:rsidP="0091250D">
      <w:pPr>
        <w:pStyle w:val="Akapitzlist"/>
        <w:numPr>
          <w:ilvl w:val="0"/>
          <w:numId w:val="1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jest zobowiązany do zapewnienia Zamawiającemu oraz wszystkim osobom przez niego upoważnionym, a szczególnie przedstawicielom autora dokumentacji projektowej oraz pracownikom organów Nadzoru Budowlanego dostępu na teren budowy oraz do wszystkich miejsc, gdzie są wykonywane roboty budowlane lub gdzie przewiduje się ich wykonanie, a są związane z realizacją przedmiotu umowy.</w:t>
      </w:r>
    </w:p>
    <w:p w:rsidR="00B9512F" w:rsidRPr="00567424" w:rsidRDefault="00B9512F" w:rsidP="00B9512F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B9512F" w:rsidRPr="00567424" w:rsidRDefault="00B9512F" w:rsidP="00567424">
      <w:pPr>
        <w:keepLines/>
        <w:spacing w:line="240" w:lineRule="atLeast"/>
        <w:ind w:right="48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567424">
        <w:rPr>
          <w:rFonts w:asciiTheme="minorHAnsi" w:hAnsiTheme="minorHAnsi"/>
          <w:b/>
          <w:snapToGrid w:val="0"/>
          <w:sz w:val="22"/>
          <w:szCs w:val="22"/>
        </w:rPr>
        <w:t>§ 6 Zabezpieczenie należytego wykonania umowy</w:t>
      </w:r>
    </w:p>
    <w:p w:rsidR="00B9512F" w:rsidRPr="00567424" w:rsidRDefault="00B9512F" w:rsidP="00B9512F">
      <w:pPr>
        <w:keepLines/>
        <w:numPr>
          <w:ilvl w:val="0"/>
          <w:numId w:val="33"/>
        </w:numPr>
        <w:spacing w:line="240" w:lineRule="atLeast"/>
        <w:ind w:right="48"/>
        <w:jc w:val="both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snapToGrid w:val="0"/>
          <w:sz w:val="22"/>
          <w:szCs w:val="22"/>
        </w:rPr>
        <w:t xml:space="preserve">Wykonawca wnosi zabezpieczenie należytego wykonania umowy w wysokości 10% </w:t>
      </w:r>
      <w:r w:rsidRPr="00567424">
        <w:rPr>
          <w:rFonts w:asciiTheme="minorHAnsi" w:hAnsiTheme="minorHAnsi"/>
          <w:sz w:val="22"/>
          <w:szCs w:val="22"/>
        </w:rPr>
        <w:t xml:space="preserve">wynagrodzenia umownego brutto za przedmiot umowy tj. </w:t>
      </w:r>
      <w:r w:rsidRPr="00567424">
        <w:rPr>
          <w:rFonts w:asciiTheme="minorHAnsi" w:hAnsiTheme="minorHAnsi"/>
          <w:b/>
          <w:sz w:val="22"/>
          <w:szCs w:val="22"/>
        </w:rPr>
        <w:t>………………..</w:t>
      </w:r>
      <w:r w:rsidRPr="00567424">
        <w:rPr>
          <w:rFonts w:asciiTheme="minorHAnsi" w:hAnsiTheme="minorHAnsi"/>
          <w:sz w:val="22"/>
          <w:szCs w:val="22"/>
        </w:rPr>
        <w:t xml:space="preserve"> zł (słownie: ……………złotych i 00/100) w formie </w:t>
      </w:r>
      <w:r w:rsidRPr="00567424">
        <w:rPr>
          <w:rFonts w:asciiTheme="minorHAnsi" w:hAnsiTheme="minorHAnsi"/>
          <w:b/>
          <w:sz w:val="22"/>
          <w:szCs w:val="22"/>
        </w:rPr>
        <w:t>……………………….</w:t>
      </w:r>
    </w:p>
    <w:p w:rsidR="00B9512F" w:rsidRPr="00567424" w:rsidRDefault="00B9512F" w:rsidP="00B9512F">
      <w:pPr>
        <w:pStyle w:val="Tekstpodstawowy"/>
        <w:numPr>
          <w:ilvl w:val="0"/>
          <w:numId w:val="33"/>
        </w:numPr>
        <w:ind w:right="48"/>
        <w:rPr>
          <w:rFonts w:asciiTheme="minorHAnsi" w:hAnsiTheme="minorHAnsi"/>
          <w:color w:val="auto"/>
          <w:sz w:val="22"/>
          <w:szCs w:val="22"/>
        </w:rPr>
      </w:pPr>
      <w:r w:rsidRPr="00567424">
        <w:rPr>
          <w:rFonts w:asciiTheme="minorHAnsi" w:hAnsiTheme="minorHAnsi"/>
          <w:color w:val="auto"/>
          <w:sz w:val="22"/>
          <w:szCs w:val="22"/>
        </w:rPr>
        <w:t>Część zabezpieczenia tj. 70% zostanie zwrócone Wykonawcy w ciągu 30 dni po końcowym odbiorze, a pozostałe 30% zostaje zatrzymane do pokrycia roszczeń w ramach rękojmi. Zostaną one zwrócone w ciągu 14 dni po upływie okresu rękojmi.</w:t>
      </w:r>
    </w:p>
    <w:p w:rsidR="00B9512F" w:rsidRPr="00567424" w:rsidRDefault="00B9512F" w:rsidP="00B9512F">
      <w:pPr>
        <w:pStyle w:val="Tekstpodstawowy"/>
        <w:numPr>
          <w:ilvl w:val="0"/>
          <w:numId w:val="33"/>
        </w:numPr>
        <w:ind w:right="48"/>
        <w:rPr>
          <w:rFonts w:asciiTheme="minorHAnsi" w:hAnsiTheme="minorHAnsi"/>
          <w:color w:val="FF0000"/>
          <w:sz w:val="22"/>
          <w:szCs w:val="22"/>
        </w:rPr>
      </w:pPr>
      <w:r w:rsidRPr="00567424">
        <w:rPr>
          <w:rFonts w:asciiTheme="minorHAnsi" w:hAnsiTheme="minorHAnsi"/>
          <w:color w:val="auto"/>
          <w:sz w:val="22"/>
          <w:szCs w:val="22"/>
        </w:rPr>
        <w:t>Dopuszcza się zmianę formy zabezpieczenia należytego wykonania umowy na jedną z form określonych w art. 148 ust. 1 ustawy z dnia 29.01.2004 r. Prawo Zamówień Publicznych (tekst jednolity Dz. U. 2013r. poz. 907 z późn. zm.).</w:t>
      </w:r>
    </w:p>
    <w:p w:rsidR="00B9512F" w:rsidRPr="00567424" w:rsidRDefault="00B9512F" w:rsidP="00B9512F">
      <w:pPr>
        <w:pStyle w:val="Tekstpodstawowy"/>
        <w:numPr>
          <w:ilvl w:val="0"/>
          <w:numId w:val="33"/>
        </w:numPr>
        <w:ind w:right="48"/>
        <w:rPr>
          <w:rFonts w:asciiTheme="minorHAnsi" w:hAnsiTheme="minorHAnsi"/>
          <w:color w:val="auto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Zmiana formy zabezpieczenia jest dokonywana z zachowaniem ciągłości zabezpieczenia i bez zmniejszenia jego wysokości.</w:t>
      </w:r>
    </w:p>
    <w:p w:rsidR="00EE443C" w:rsidRPr="00567424" w:rsidRDefault="00EE443C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6200B" w:rsidRPr="00567424" w:rsidRDefault="00B9512F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7</w:t>
      </w:r>
      <w:r w:rsidR="0086200B" w:rsidRPr="00567424">
        <w:rPr>
          <w:rFonts w:asciiTheme="minorHAnsi" w:hAnsiTheme="minorHAnsi"/>
          <w:b/>
          <w:sz w:val="22"/>
          <w:szCs w:val="22"/>
        </w:rPr>
        <w:t xml:space="preserve"> Ubezpieczenie</w:t>
      </w:r>
    </w:p>
    <w:p w:rsidR="0086200B" w:rsidRPr="00567424" w:rsidRDefault="0086200B" w:rsidP="0091250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Wykonawca zobowiązuje się do zawarcia na własny koszt odpowiednich umów ubezpieczenia </w:t>
      </w:r>
      <w:r w:rsidR="007B1F08">
        <w:rPr>
          <w:rFonts w:asciiTheme="minorHAnsi" w:hAnsiTheme="minorHAnsi"/>
          <w:sz w:val="22"/>
          <w:szCs w:val="22"/>
        </w:rPr>
        <w:br/>
      </w:r>
      <w:r w:rsidRPr="00567424">
        <w:rPr>
          <w:rFonts w:asciiTheme="minorHAnsi" w:hAnsiTheme="minorHAnsi"/>
          <w:sz w:val="22"/>
          <w:szCs w:val="22"/>
        </w:rPr>
        <w:t>z tytułu szkód, które mogą zaistnieć w związku z określonymi zdarzeniami losowymi oraz od odpowiedzialności cywilnej na czas realizacji robót, objętych umową.</w:t>
      </w:r>
    </w:p>
    <w:p w:rsidR="0086200B" w:rsidRPr="00567424" w:rsidRDefault="0086200B" w:rsidP="0091250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Ubezpieczeniu podlegają w szczególności:</w:t>
      </w:r>
    </w:p>
    <w:p w:rsidR="0086200B" w:rsidRPr="00567424" w:rsidRDefault="00681CBB" w:rsidP="009125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r</w:t>
      </w:r>
      <w:r w:rsidR="0086200B" w:rsidRPr="00567424">
        <w:rPr>
          <w:rFonts w:asciiTheme="minorHAnsi" w:hAnsiTheme="minorHAnsi"/>
          <w:sz w:val="22"/>
          <w:szCs w:val="22"/>
        </w:rPr>
        <w:t>oboty objęte umową, materiały, sprzęt i inne mienie związane z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="0086200B" w:rsidRPr="00567424">
        <w:rPr>
          <w:rFonts w:asciiTheme="minorHAnsi" w:hAnsiTheme="minorHAnsi"/>
          <w:sz w:val="22"/>
          <w:szCs w:val="22"/>
        </w:rPr>
        <w:t>przeprowadzaniem robót</w:t>
      </w:r>
      <w:r w:rsidRPr="00567424">
        <w:rPr>
          <w:rFonts w:asciiTheme="minorHAnsi" w:hAnsiTheme="minorHAnsi"/>
          <w:sz w:val="22"/>
          <w:szCs w:val="22"/>
        </w:rPr>
        <w:t>,</w:t>
      </w:r>
    </w:p>
    <w:p w:rsidR="0086200B" w:rsidRPr="00567424" w:rsidRDefault="00681CBB" w:rsidP="0091250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</w:t>
      </w:r>
      <w:r w:rsidR="0086200B" w:rsidRPr="00567424">
        <w:rPr>
          <w:rFonts w:asciiTheme="minorHAnsi" w:hAnsiTheme="minorHAnsi"/>
          <w:sz w:val="22"/>
          <w:szCs w:val="22"/>
        </w:rPr>
        <w:t>dpowiedzialność cywilna za szkody oraz następstwa nieszczęśliwych wypadków dotyczące pracowników i osób trzecich, powstałe w związku z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="0086200B" w:rsidRPr="00567424">
        <w:rPr>
          <w:rFonts w:asciiTheme="minorHAnsi" w:hAnsiTheme="minorHAnsi"/>
          <w:sz w:val="22"/>
          <w:szCs w:val="22"/>
        </w:rPr>
        <w:t xml:space="preserve">prowadzonymi robotami, w tym także ruchem pojazdów mechanicznych </w:t>
      </w:r>
    </w:p>
    <w:p w:rsidR="00EB5C1F" w:rsidRPr="00567424" w:rsidRDefault="001D767A" w:rsidP="00C3172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suma gwarancyjna: </w:t>
      </w:r>
      <w:r w:rsidR="007B1F08">
        <w:rPr>
          <w:rFonts w:asciiTheme="minorHAnsi" w:hAnsiTheme="minorHAnsi"/>
          <w:sz w:val="22"/>
          <w:szCs w:val="22"/>
        </w:rPr>
        <w:t>150</w:t>
      </w:r>
      <w:r w:rsidR="006439B7" w:rsidRPr="00567424">
        <w:rPr>
          <w:rFonts w:asciiTheme="minorHAnsi" w:hAnsiTheme="minorHAnsi"/>
          <w:sz w:val="22"/>
          <w:szCs w:val="22"/>
        </w:rPr>
        <w:t xml:space="preserve">.000,00 zł </w:t>
      </w:r>
    </w:p>
    <w:p w:rsidR="00EB5C1F" w:rsidRPr="00567424" w:rsidRDefault="0086200B" w:rsidP="0091250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w okresie wykonywania przedmiotu umowy ponosi w stosunku do osób trzecich pełną odpowiedzialność za wszelkie szkody wyrządzone tym osobom w związku z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prowadzonymi robotami, w tym także ruchem pojazdów mechanicznych, przy użyciu których Wykonawca wykonuje roboty. W przypadku wystąpienia w/w osób trzecich z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roszczeniami bezpośrednio do Zamawiającego, Wykonawca zobowiązuje się niezwłocznie zwrócić Zamawiającemu wszelkie koszty przez niego poniesione, w tym kwoty zasądzone prawomocnymi wyrokami łącznie z kosztami zastępstwa procesowego.</w:t>
      </w:r>
    </w:p>
    <w:p w:rsidR="00D02775" w:rsidRPr="00567424" w:rsidRDefault="0086200B" w:rsidP="0091250D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Polisy i dokumenty ubezpieczeniowe Wy</w:t>
      </w:r>
      <w:bookmarkStart w:id="0" w:name="_GoBack"/>
      <w:bookmarkEnd w:id="0"/>
      <w:r w:rsidRPr="00567424">
        <w:rPr>
          <w:rFonts w:asciiTheme="minorHAnsi" w:hAnsiTheme="minorHAnsi"/>
          <w:sz w:val="22"/>
          <w:szCs w:val="22"/>
        </w:rPr>
        <w:t>konawca przedłoży Zamawiającemu najpóźniej w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dniu przekazania terenu budowy. Zwłoka z tego tytułu będzie traktowana jako powstała z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przyczyn zależnych od Wykonawcy i nie może stanowić podstawy do zmiany terminu zakończenia robót.</w:t>
      </w:r>
    </w:p>
    <w:p w:rsidR="007D2DA9" w:rsidRPr="00567424" w:rsidRDefault="007D2DA9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D2DA9" w:rsidRPr="00567424" w:rsidRDefault="007D2DA9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567424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 xml:space="preserve">§ </w:t>
      </w:r>
      <w:r w:rsidR="00373242" w:rsidRPr="00567424">
        <w:rPr>
          <w:rFonts w:asciiTheme="minorHAnsi" w:hAnsiTheme="minorHAnsi"/>
          <w:b/>
          <w:sz w:val="22"/>
          <w:szCs w:val="22"/>
        </w:rPr>
        <w:t>8</w:t>
      </w:r>
      <w:r w:rsidR="0086200B" w:rsidRPr="00567424">
        <w:rPr>
          <w:rFonts w:asciiTheme="minorHAnsi" w:hAnsiTheme="minorHAnsi"/>
          <w:b/>
          <w:sz w:val="22"/>
          <w:szCs w:val="22"/>
        </w:rPr>
        <w:t xml:space="preserve"> </w:t>
      </w:r>
      <w:r w:rsidRPr="00567424">
        <w:rPr>
          <w:rFonts w:asciiTheme="minorHAnsi" w:hAnsiTheme="minorHAnsi"/>
          <w:b/>
          <w:sz w:val="22"/>
          <w:szCs w:val="22"/>
        </w:rPr>
        <w:t>Gwarancja</w:t>
      </w:r>
      <w:r w:rsidR="00CB3ABE" w:rsidRPr="00567424">
        <w:rPr>
          <w:rFonts w:asciiTheme="minorHAnsi" w:hAnsiTheme="minorHAnsi"/>
          <w:b/>
          <w:sz w:val="22"/>
          <w:szCs w:val="22"/>
        </w:rPr>
        <w:t xml:space="preserve"> i rękojmia</w:t>
      </w:r>
    </w:p>
    <w:p w:rsidR="00E80198" w:rsidRPr="00567424" w:rsidRDefault="00D30BFF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Podpisanie przez Wykonawcę bezusterkowego protokołu odbioru końcowego jest równoznaczne z udzieleni</w:t>
      </w:r>
      <w:r w:rsidR="001D455C" w:rsidRPr="00567424">
        <w:rPr>
          <w:rFonts w:asciiTheme="minorHAnsi" w:hAnsiTheme="minorHAnsi"/>
          <w:sz w:val="22"/>
          <w:szCs w:val="22"/>
        </w:rPr>
        <w:t>em gwarancji jakości w wymiarze…… miesięcy</w:t>
      </w:r>
      <w:r w:rsidRPr="00567424">
        <w:rPr>
          <w:rFonts w:asciiTheme="minorHAnsi" w:hAnsiTheme="minorHAnsi"/>
          <w:sz w:val="22"/>
          <w:szCs w:val="22"/>
        </w:rPr>
        <w:t xml:space="preserve">, w zakresie </w:t>
      </w:r>
      <w:r w:rsidR="006C69EE" w:rsidRPr="00567424">
        <w:rPr>
          <w:rFonts w:asciiTheme="minorHAnsi" w:hAnsiTheme="minorHAnsi"/>
          <w:sz w:val="22"/>
          <w:szCs w:val="22"/>
        </w:rPr>
        <w:t>wad przedmiotu umowy</w:t>
      </w:r>
      <w:r w:rsidRPr="00567424">
        <w:rPr>
          <w:rFonts w:asciiTheme="minorHAnsi" w:hAnsiTheme="minorHAnsi"/>
          <w:sz w:val="22"/>
          <w:szCs w:val="22"/>
        </w:rPr>
        <w:t xml:space="preserve"> licząc od dnia odbioru końcowego.</w:t>
      </w:r>
    </w:p>
    <w:p w:rsidR="00CB3ABE" w:rsidRPr="00567424" w:rsidRDefault="00CB3ABE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udziela Zamawiającemu rękojmi, w zakresie mogących wystąpić wad w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 xml:space="preserve">przedmiocie umowy na okres </w:t>
      </w:r>
      <w:r w:rsidR="00373242" w:rsidRPr="00567424">
        <w:rPr>
          <w:rFonts w:asciiTheme="minorHAnsi" w:hAnsiTheme="minorHAnsi"/>
          <w:sz w:val="22"/>
          <w:szCs w:val="22"/>
        </w:rPr>
        <w:t>…….</w:t>
      </w:r>
      <w:r w:rsidRPr="00567424">
        <w:rPr>
          <w:rFonts w:asciiTheme="minorHAnsi" w:hAnsiTheme="minorHAnsi"/>
          <w:sz w:val="22"/>
          <w:szCs w:val="22"/>
        </w:rPr>
        <w:t>.</w:t>
      </w:r>
      <w:r w:rsidR="00373242" w:rsidRPr="00567424">
        <w:rPr>
          <w:rFonts w:asciiTheme="minorHAnsi" w:hAnsiTheme="minorHAnsi"/>
          <w:sz w:val="22"/>
          <w:szCs w:val="22"/>
        </w:rPr>
        <w:t xml:space="preserve"> miesięcy. </w:t>
      </w:r>
      <w:r w:rsidRPr="00567424">
        <w:rPr>
          <w:rFonts w:asciiTheme="minorHAnsi" w:hAnsiTheme="minorHAnsi"/>
          <w:sz w:val="22"/>
          <w:szCs w:val="22"/>
        </w:rPr>
        <w:t>Okres rękojmi zaczyna obowiązywać Wykonawcę od dnia podpisania</w:t>
      </w:r>
      <w:r w:rsidR="00F95A7D" w:rsidRPr="00567424">
        <w:rPr>
          <w:rFonts w:asciiTheme="minorHAnsi" w:hAnsiTheme="minorHAnsi"/>
          <w:sz w:val="22"/>
          <w:szCs w:val="22"/>
        </w:rPr>
        <w:t xml:space="preserve"> bezusterkowego</w:t>
      </w:r>
      <w:r w:rsidRPr="00567424">
        <w:rPr>
          <w:rFonts w:asciiTheme="minorHAnsi" w:hAnsiTheme="minorHAnsi"/>
          <w:sz w:val="22"/>
          <w:szCs w:val="22"/>
        </w:rPr>
        <w:t xml:space="preserve"> </w:t>
      </w:r>
      <w:r w:rsidR="00E22262" w:rsidRPr="00567424">
        <w:rPr>
          <w:rFonts w:asciiTheme="minorHAnsi" w:hAnsiTheme="minorHAnsi"/>
          <w:sz w:val="22"/>
          <w:szCs w:val="22"/>
        </w:rPr>
        <w:t>protokołu</w:t>
      </w:r>
      <w:r w:rsidR="00F95A7D" w:rsidRPr="00567424">
        <w:rPr>
          <w:rFonts w:asciiTheme="minorHAnsi" w:hAnsiTheme="minorHAnsi"/>
          <w:sz w:val="22"/>
          <w:szCs w:val="22"/>
        </w:rPr>
        <w:t xml:space="preserve"> </w:t>
      </w:r>
      <w:r w:rsidR="00E22262" w:rsidRPr="00567424">
        <w:rPr>
          <w:rFonts w:asciiTheme="minorHAnsi" w:hAnsiTheme="minorHAnsi"/>
          <w:sz w:val="22"/>
          <w:szCs w:val="22"/>
        </w:rPr>
        <w:t xml:space="preserve">odbioru końcowego. </w:t>
      </w:r>
    </w:p>
    <w:p w:rsidR="00B62D73" w:rsidRPr="00567424" w:rsidRDefault="00CC2424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okr</w:t>
      </w:r>
      <w:r w:rsidR="0011372C" w:rsidRPr="00567424">
        <w:rPr>
          <w:rFonts w:asciiTheme="minorHAnsi" w:hAnsiTheme="minorHAnsi"/>
          <w:sz w:val="22"/>
          <w:szCs w:val="22"/>
        </w:rPr>
        <w:t xml:space="preserve">esie rękojmi i gwarancji, wady i </w:t>
      </w:r>
      <w:r w:rsidR="00B62D73" w:rsidRPr="00567424">
        <w:rPr>
          <w:rFonts w:asciiTheme="minorHAnsi" w:hAnsiTheme="minorHAnsi"/>
          <w:sz w:val="22"/>
          <w:szCs w:val="22"/>
        </w:rPr>
        <w:t>usterki</w:t>
      </w:r>
      <w:r w:rsidRPr="00567424">
        <w:rPr>
          <w:rFonts w:asciiTheme="minorHAnsi" w:hAnsiTheme="minorHAnsi"/>
          <w:sz w:val="22"/>
          <w:szCs w:val="22"/>
        </w:rPr>
        <w:t xml:space="preserve"> będą zgłaszane Wykonawcy pocztą elektroniczną na adres e-mail: i telefonicznie na numer lub faksem na nr wraz z krótkim opisem. Wykonawca jest zobowiązany do pisemnego powiadomienia Zamawiającego o zmianie powyższych danych kontaktowych, z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 xml:space="preserve">co najmniej siedmiodniowym wyprzedzeniem. </w:t>
      </w:r>
    </w:p>
    <w:p w:rsidR="00B62D73" w:rsidRPr="00567424" w:rsidRDefault="00B62D73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nie może odmówić usunięcia wad i usterek w wyznaczonym terminie</w:t>
      </w:r>
      <w:r w:rsidR="0083353B" w:rsidRPr="00567424">
        <w:rPr>
          <w:rFonts w:asciiTheme="minorHAnsi" w:hAnsiTheme="minorHAnsi"/>
          <w:sz w:val="22"/>
          <w:szCs w:val="22"/>
        </w:rPr>
        <w:t>,</w:t>
      </w:r>
      <w:r w:rsidRPr="00567424">
        <w:rPr>
          <w:rFonts w:asciiTheme="minorHAnsi" w:hAnsiTheme="minorHAnsi"/>
          <w:sz w:val="22"/>
          <w:szCs w:val="22"/>
        </w:rPr>
        <w:t xml:space="preserve"> bez względu na związane z tym koszty.</w:t>
      </w:r>
    </w:p>
    <w:p w:rsidR="00795733" w:rsidRPr="00567424" w:rsidRDefault="00B62D73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przypadku nie usunięcia wad i usterek w wyznaczonym terminie</w:t>
      </w:r>
      <w:r w:rsidR="0083353B" w:rsidRPr="00567424">
        <w:rPr>
          <w:rFonts w:asciiTheme="minorHAnsi" w:hAnsiTheme="minorHAnsi"/>
          <w:sz w:val="22"/>
          <w:szCs w:val="22"/>
        </w:rPr>
        <w:t>,</w:t>
      </w:r>
      <w:r w:rsidRPr="00567424">
        <w:rPr>
          <w:rFonts w:asciiTheme="minorHAnsi" w:hAnsiTheme="minorHAnsi"/>
          <w:sz w:val="22"/>
          <w:szCs w:val="22"/>
        </w:rPr>
        <w:t xml:space="preserve"> Zamawiający może naliczyć karę um</w:t>
      </w:r>
      <w:r w:rsidR="00795733" w:rsidRPr="00567424">
        <w:rPr>
          <w:rFonts w:asciiTheme="minorHAnsi" w:hAnsiTheme="minorHAnsi"/>
          <w:sz w:val="22"/>
          <w:szCs w:val="22"/>
        </w:rPr>
        <w:t>owną zgodnie z §</w:t>
      </w:r>
      <w:r w:rsidR="0083353B" w:rsidRPr="00567424">
        <w:rPr>
          <w:rFonts w:asciiTheme="minorHAnsi" w:hAnsiTheme="minorHAnsi"/>
          <w:sz w:val="22"/>
          <w:szCs w:val="22"/>
        </w:rPr>
        <w:t xml:space="preserve"> </w:t>
      </w:r>
      <w:r w:rsidR="00795733" w:rsidRPr="00567424">
        <w:rPr>
          <w:rFonts w:asciiTheme="minorHAnsi" w:hAnsiTheme="minorHAnsi"/>
          <w:sz w:val="22"/>
          <w:szCs w:val="22"/>
        </w:rPr>
        <w:t xml:space="preserve">9 ust. 2  pkt. </w:t>
      </w:r>
      <w:r w:rsidR="00E4266F" w:rsidRPr="00567424">
        <w:rPr>
          <w:rFonts w:asciiTheme="minorHAnsi" w:hAnsiTheme="minorHAnsi"/>
          <w:sz w:val="22"/>
          <w:szCs w:val="22"/>
        </w:rPr>
        <w:t>1</w:t>
      </w:r>
      <w:r w:rsidR="00795733" w:rsidRPr="00567424">
        <w:rPr>
          <w:rFonts w:asciiTheme="minorHAnsi" w:hAnsiTheme="minorHAnsi"/>
          <w:sz w:val="22"/>
          <w:szCs w:val="22"/>
        </w:rPr>
        <w:t xml:space="preserve"> lit. b.</w:t>
      </w:r>
    </w:p>
    <w:p w:rsidR="00B62D73" w:rsidRPr="00567424" w:rsidRDefault="00795733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 razie nie usunięcia wad i usterek w wyznaczonym terminie Zamawiający może </w:t>
      </w:r>
      <w:r w:rsidR="000778E7" w:rsidRPr="00567424">
        <w:rPr>
          <w:rFonts w:asciiTheme="minorHAnsi" w:hAnsiTheme="minorHAnsi"/>
          <w:sz w:val="22"/>
          <w:szCs w:val="22"/>
        </w:rPr>
        <w:t>je usunąć na koszt Wykonawcy z z</w:t>
      </w:r>
      <w:r w:rsidRPr="00567424">
        <w:rPr>
          <w:rFonts w:asciiTheme="minorHAnsi" w:hAnsiTheme="minorHAnsi"/>
          <w:sz w:val="22"/>
          <w:szCs w:val="22"/>
        </w:rPr>
        <w:t>achowaniem swoich praw wynikających z gwarancji i rękojmi. Zamawiający powiadomi pisemnie Wykonawcę o skorzystaniu z tego uprawnienia.</w:t>
      </w:r>
      <w:r w:rsidR="00B62D73" w:rsidRPr="00567424">
        <w:rPr>
          <w:rFonts w:asciiTheme="minorHAnsi" w:hAnsiTheme="minorHAnsi"/>
          <w:sz w:val="22"/>
          <w:szCs w:val="22"/>
        </w:rPr>
        <w:t xml:space="preserve"> </w:t>
      </w:r>
    </w:p>
    <w:p w:rsidR="00E80198" w:rsidRPr="00567424" w:rsidRDefault="00E80198" w:rsidP="0091250D">
      <w:pPr>
        <w:pStyle w:val="Akapitzlist"/>
        <w:numPr>
          <w:ilvl w:val="0"/>
          <w:numId w:val="14"/>
        </w:num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Strony ustaliły następujący tryb postępowania przy usuwaniu przez Wykonawcę wad i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usterek ujawnionych w okresie rękojmi i gwarancji:</w:t>
      </w:r>
    </w:p>
    <w:p w:rsidR="000E1E81" w:rsidRPr="00567424" w:rsidRDefault="00E80198" w:rsidP="0091250D">
      <w:pPr>
        <w:pStyle w:val="Akapitzlist"/>
        <w:numPr>
          <w:ilvl w:val="3"/>
          <w:numId w:val="2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bezzwłocznie – tj. w terminie 3 dni, licząc od dnia następującego po dniu w</w:t>
      </w:r>
      <w:r w:rsidR="00EB5C1F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którym dokonano pisemnego powiadomienia Wykonawcy, usuwane będą:</w:t>
      </w:r>
    </w:p>
    <w:p w:rsidR="000E1E81" w:rsidRPr="00567424" w:rsidRDefault="0070608B" w:rsidP="0091250D">
      <w:pPr>
        <w:pStyle w:val="Akapitzlist"/>
        <w:numPr>
          <w:ilvl w:val="0"/>
          <w:numId w:val="15"/>
        </w:numPr>
        <w:tabs>
          <w:tab w:val="clear" w:pos="3222"/>
        </w:tabs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usterki i wady stanowiące zagrożenie dla bezpieczeństwa,</w:t>
      </w:r>
    </w:p>
    <w:p w:rsidR="000E1E81" w:rsidRPr="00567424" w:rsidRDefault="0070608B" w:rsidP="0091250D">
      <w:pPr>
        <w:pStyle w:val="Akapitzlist"/>
        <w:numPr>
          <w:ilvl w:val="0"/>
          <w:numId w:val="15"/>
        </w:numPr>
        <w:tabs>
          <w:tab w:val="clear" w:pos="3222"/>
        </w:tabs>
        <w:spacing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usterki i usterki powodujące uciążliwości dla użytkowników</w:t>
      </w:r>
    </w:p>
    <w:p w:rsidR="0070608B" w:rsidRPr="00567424" w:rsidRDefault="0070608B" w:rsidP="0091250D">
      <w:pPr>
        <w:pStyle w:val="Akapitzlist"/>
        <w:numPr>
          <w:ilvl w:val="3"/>
          <w:numId w:val="2"/>
        </w:num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pozostałe usterki usuwane będą w terminach ustalonych w trakcie przeglądów komisyjnych z udziałem przedstawicieli Zamawiającego i Wykonawcy, ale nie dłuższych jednak niż 14 dni kalendarzowych. </w:t>
      </w:r>
    </w:p>
    <w:p w:rsidR="00B60BC4" w:rsidRDefault="00B60BC4" w:rsidP="00C31728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:rsidR="007B1F08" w:rsidRPr="00567424" w:rsidRDefault="007B1F08" w:rsidP="00C31728">
      <w:pPr>
        <w:spacing w:line="276" w:lineRule="auto"/>
        <w:ind w:left="426" w:hanging="284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 xml:space="preserve">§ </w:t>
      </w:r>
      <w:r w:rsidR="0086200B" w:rsidRPr="00567424">
        <w:rPr>
          <w:rFonts w:asciiTheme="minorHAnsi" w:hAnsiTheme="minorHAnsi"/>
          <w:b/>
          <w:sz w:val="22"/>
          <w:szCs w:val="22"/>
        </w:rPr>
        <w:t>9</w:t>
      </w:r>
      <w:r w:rsidRPr="00567424">
        <w:rPr>
          <w:rFonts w:asciiTheme="minorHAnsi" w:hAnsiTheme="minorHAnsi"/>
          <w:b/>
          <w:sz w:val="22"/>
          <w:szCs w:val="22"/>
        </w:rPr>
        <w:t xml:space="preserve"> Kary umowne</w:t>
      </w:r>
    </w:p>
    <w:p w:rsidR="00E80198" w:rsidRPr="00567424" w:rsidRDefault="00E80198" w:rsidP="0091250D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Strony przewidują możliwość stosowania kar umownych.</w:t>
      </w:r>
    </w:p>
    <w:p w:rsidR="00E80198" w:rsidRPr="00567424" w:rsidRDefault="00E80198" w:rsidP="0091250D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Kary te będą naliczane w następujący sposób:</w:t>
      </w:r>
    </w:p>
    <w:p w:rsidR="00E80198" w:rsidRPr="00567424" w:rsidRDefault="00E80198" w:rsidP="0091250D">
      <w:pPr>
        <w:pStyle w:val="Akapitzlist"/>
        <w:numPr>
          <w:ilvl w:val="3"/>
          <w:numId w:val="15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zapłaci Zamawiającemu kary umowne:</w:t>
      </w:r>
    </w:p>
    <w:p w:rsidR="00E80198" w:rsidRPr="00567424" w:rsidRDefault="00BC0417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1</w:t>
      </w:r>
      <w:r w:rsidR="00951182" w:rsidRPr="00567424">
        <w:rPr>
          <w:rFonts w:asciiTheme="minorHAnsi" w:hAnsiTheme="minorHAnsi"/>
          <w:sz w:val="22"/>
          <w:szCs w:val="22"/>
        </w:rPr>
        <w:t xml:space="preserve"> </w:t>
      </w:r>
      <w:r w:rsidR="00E80198" w:rsidRPr="00567424">
        <w:rPr>
          <w:rFonts w:asciiTheme="minorHAnsi" w:hAnsiTheme="minorHAnsi"/>
          <w:sz w:val="22"/>
          <w:szCs w:val="22"/>
        </w:rPr>
        <w:t xml:space="preserve">% wynagrodzenia </w:t>
      </w:r>
      <w:r w:rsidR="00F95A7D" w:rsidRPr="00567424">
        <w:rPr>
          <w:rFonts w:asciiTheme="minorHAnsi" w:hAnsiTheme="minorHAnsi"/>
          <w:sz w:val="22"/>
          <w:szCs w:val="22"/>
        </w:rPr>
        <w:t>brutto</w:t>
      </w:r>
      <w:r w:rsidR="00C8470C" w:rsidRPr="00567424">
        <w:rPr>
          <w:rFonts w:asciiTheme="minorHAnsi" w:hAnsiTheme="minorHAnsi"/>
          <w:sz w:val="22"/>
          <w:szCs w:val="22"/>
        </w:rPr>
        <w:t>,</w:t>
      </w:r>
      <w:r w:rsidR="00F95A7D" w:rsidRPr="00567424">
        <w:rPr>
          <w:rFonts w:asciiTheme="minorHAnsi" w:hAnsiTheme="minorHAnsi"/>
          <w:sz w:val="22"/>
          <w:szCs w:val="22"/>
        </w:rPr>
        <w:t xml:space="preserve"> o którym mowa</w:t>
      </w:r>
      <w:r w:rsidR="00B93979" w:rsidRPr="00567424">
        <w:rPr>
          <w:rFonts w:asciiTheme="minorHAnsi" w:hAnsiTheme="minorHAnsi"/>
          <w:sz w:val="22"/>
          <w:szCs w:val="22"/>
        </w:rPr>
        <w:t xml:space="preserve"> § 3 ust. 1 umowy </w:t>
      </w:r>
      <w:r w:rsidR="00E80198" w:rsidRPr="00567424">
        <w:rPr>
          <w:rFonts w:asciiTheme="minorHAnsi" w:hAnsiTheme="minorHAnsi"/>
          <w:sz w:val="22"/>
          <w:szCs w:val="22"/>
        </w:rPr>
        <w:t xml:space="preserve">za każdy dzień opóźnienia </w:t>
      </w:r>
      <w:r w:rsidR="007B1F08">
        <w:rPr>
          <w:rFonts w:asciiTheme="minorHAnsi" w:hAnsiTheme="minorHAnsi"/>
          <w:sz w:val="22"/>
          <w:szCs w:val="22"/>
        </w:rPr>
        <w:br/>
      </w:r>
      <w:r w:rsidR="00E80198" w:rsidRPr="00567424">
        <w:rPr>
          <w:rFonts w:asciiTheme="minorHAnsi" w:hAnsiTheme="minorHAnsi"/>
          <w:sz w:val="22"/>
          <w:szCs w:val="22"/>
        </w:rPr>
        <w:t>w wykonaniu przedmiotu umowy, liczonego od dnia wyznaczonego na wykonanie rob</w:t>
      </w:r>
      <w:r w:rsidR="00B93979" w:rsidRPr="00567424">
        <w:rPr>
          <w:rFonts w:asciiTheme="minorHAnsi" w:hAnsiTheme="minorHAnsi"/>
          <w:sz w:val="22"/>
          <w:szCs w:val="22"/>
        </w:rPr>
        <w:t xml:space="preserve">ót </w:t>
      </w:r>
      <w:r w:rsidR="00E80198" w:rsidRPr="00567424">
        <w:rPr>
          <w:rFonts w:asciiTheme="minorHAnsi" w:hAnsiTheme="minorHAnsi"/>
          <w:sz w:val="22"/>
          <w:szCs w:val="22"/>
        </w:rPr>
        <w:t xml:space="preserve">do dnia faktycznego </w:t>
      </w:r>
      <w:r w:rsidR="00C8470C" w:rsidRPr="00567424">
        <w:rPr>
          <w:rFonts w:asciiTheme="minorHAnsi" w:hAnsiTheme="minorHAnsi"/>
          <w:sz w:val="22"/>
          <w:szCs w:val="22"/>
        </w:rPr>
        <w:t>wykonania robót potwierdzonego przez Inspektora Nadzoru;</w:t>
      </w:r>
    </w:p>
    <w:p w:rsidR="00E80198" w:rsidRPr="00567424" w:rsidRDefault="00BC0417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1</w:t>
      </w:r>
      <w:r w:rsidR="00951182" w:rsidRPr="00567424">
        <w:rPr>
          <w:rFonts w:asciiTheme="minorHAnsi" w:hAnsiTheme="minorHAnsi"/>
          <w:sz w:val="22"/>
          <w:szCs w:val="22"/>
        </w:rPr>
        <w:t xml:space="preserve"> </w:t>
      </w:r>
      <w:r w:rsidR="00E80198" w:rsidRPr="00567424">
        <w:rPr>
          <w:rFonts w:asciiTheme="minorHAnsi" w:hAnsiTheme="minorHAnsi"/>
          <w:sz w:val="22"/>
          <w:szCs w:val="22"/>
        </w:rPr>
        <w:t xml:space="preserve">% wynagrodzenia </w:t>
      </w:r>
      <w:r w:rsidR="00C8470C" w:rsidRPr="00567424">
        <w:rPr>
          <w:rFonts w:asciiTheme="minorHAnsi" w:hAnsiTheme="minorHAnsi"/>
          <w:sz w:val="22"/>
          <w:szCs w:val="22"/>
        </w:rPr>
        <w:t>brutto, o którym mowa</w:t>
      </w:r>
      <w:r w:rsidR="00B93979" w:rsidRPr="00567424">
        <w:rPr>
          <w:rFonts w:asciiTheme="minorHAnsi" w:hAnsiTheme="minorHAnsi"/>
          <w:sz w:val="22"/>
          <w:szCs w:val="22"/>
        </w:rPr>
        <w:t xml:space="preserve"> § 3 ust. 1 umowy </w:t>
      </w:r>
      <w:r w:rsidR="00E80198" w:rsidRPr="00567424">
        <w:rPr>
          <w:rFonts w:asciiTheme="minorHAnsi" w:hAnsiTheme="minorHAnsi"/>
          <w:sz w:val="22"/>
          <w:szCs w:val="22"/>
        </w:rPr>
        <w:t xml:space="preserve">za każdy dzień opóźnienia </w:t>
      </w:r>
      <w:r w:rsidR="007B1F08">
        <w:rPr>
          <w:rFonts w:asciiTheme="minorHAnsi" w:hAnsiTheme="minorHAnsi"/>
          <w:sz w:val="22"/>
          <w:szCs w:val="22"/>
        </w:rPr>
        <w:br/>
      </w:r>
      <w:r w:rsidR="00E80198" w:rsidRPr="00567424">
        <w:rPr>
          <w:rFonts w:asciiTheme="minorHAnsi" w:hAnsiTheme="minorHAnsi"/>
          <w:sz w:val="22"/>
          <w:szCs w:val="22"/>
        </w:rPr>
        <w:t>w usunięciu wad</w:t>
      </w:r>
      <w:r w:rsidR="0011372C" w:rsidRPr="00567424">
        <w:rPr>
          <w:rFonts w:asciiTheme="minorHAnsi" w:hAnsiTheme="minorHAnsi"/>
          <w:sz w:val="22"/>
          <w:szCs w:val="22"/>
        </w:rPr>
        <w:t xml:space="preserve"> i usterek</w:t>
      </w:r>
      <w:r w:rsidR="00E80198" w:rsidRPr="00567424">
        <w:rPr>
          <w:rFonts w:asciiTheme="minorHAnsi" w:hAnsiTheme="minorHAnsi"/>
          <w:sz w:val="22"/>
          <w:szCs w:val="22"/>
        </w:rPr>
        <w:t xml:space="preserve">, </w:t>
      </w:r>
      <w:r w:rsidR="00C8470C" w:rsidRPr="00567424">
        <w:rPr>
          <w:rFonts w:asciiTheme="minorHAnsi" w:hAnsiTheme="minorHAnsi"/>
          <w:sz w:val="22"/>
          <w:szCs w:val="22"/>
        </w:rPr>
        <w:t>stwierdzonych przy odbiorze lub ujawnionych w</w:t>
      </w:r>
      <w:r w:rsidR="006C1683" w:rsidRPr="00567424">
        <w:rPr>
          <w:rFonts w:asciiTheme="minorHAnsi" w:hAnsiTheme="minorHAnsi"/>
          <w:sz w:val="22"/>
          <w:szCs w:val="22"/>
        </w:rPr>
        <w:t> </w:t>
      </w:r>
      <w:r w:rsidR="00C8470C" w:rsidRPr="00567424">
        <w:rPr>
          <w:rFonts w:asciiTheme="minorHAnsi" w:hAnsiTheme="minorHAnsi"/>
          <w:sz w:val="22"/>
          <w:szCs w:val="22"/>
        </w:rPr>
        <w:t xml:space="preserve">okresie gwarancji </w:t>
      </w:r>
      <w:r w:rsidR="00700F43" w:rsidRPr="00567424">
        <w:rPr>
          <w:rFonts w:asciiTheme="minorHAnsi" w:hAnsiTheme="minorHAnsi"/>
          <w:sz w:val="22"/>
          <w:szCs w:val="22"/>
        </w:rPr>
        <w:t xml:space="preserve">lub </w:t>
      </w:r>
      <w:r w:rsidR="00C8470C" w:rsidRPr="00567424">
        <w:rPr>
          <w:rFonts w:asciiTheme="minorHAnsi" w:hAnsiTheme="minorHAnsi"/>
          <w:sz w:val="22"/>
          <w:szCs w:val="22"/>
        </w:rPr>
        <w:t>rękojmi, liczonego od dnia wyznaczonego na wykonanie usunięcia wad do dnia faktycznego usunięcia wad i usterek potwierdzonego przez inspektora nadzoru</w:t>
      </w:r>
      <w:r w:rsidR="00E80198" w:rsidRPr="00567424">
        <w:rPr>
          <w:rFonts w:asciiTheme="minorHAnsi" w:hAnsiTheme="minorHAnsi"/>
          <w:sz w:val="22"/>
          <w:szCs w:val="22"/>
        </w:rPr>
        <w:t>;</w:t>
      </w:r>
    </w:p>
    <w:p w:rsidR="0086200B" w:rsidRPr="00567424" w:rsidRDefault="00BC0417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1</w:t>
      </w:r>
      <w:r w:rsidR="0086200B" w:rsidRPr="00567424">
        <w:rPr>
          <w:rFonts w:asciiTheme="minorHAnsi" w:hAnsiTheme="minorHAnsi"/>
          <w:sz w:val="22"/>
          <w:szCs w:val="22"/>
        </w:rPr>
        <w:t xml:space="preserve"> % wynagrodzenia </w:t>
      </w:r>
      <w:r w:rsidR="000A1853" w:rsidRPr="00567424">
        <w:rPr>
          <w:rFonts w:asciiTheme="minorHAnsi" w:hAnsiTheme="minorHAnsi"/>
          <w:sz w:val="22"/>
          <w:szCs w:val="22"/>
        </w:rPr>
        <w:t>brutto, o którym mowa</w:t>
      </w:r>
      <w:r w:rsidR="00B93979" w:rsidRPr="00567424">
        <w:rPr>
          <w:rFonts w:asciiTheme="minorHAnsi" w:hAnsiTheme="minorHAnsi"/>
          <w:sz w:val="22"/>
          <w:szCs w:val="22"/>
        </w:rPr>
        <w:t xml:space="preserve"> § 3 ust. 1 umowy  </w:t>
      </w:r>
      <w:r w:rsidR="0086200B" w:rsidRPr="00567424">
        <w:rPr>
          <w:rFonts w:asciiTheme="minorHAnsi" w:hAnsiTheme="minorHAnsi"/>
          <w:sz w:val="22"/>
          <w:szCs w:val="22"/>
        </w:rPr>
        <w:t>za spowodowanie przerwy w realizacji robót z przyczyn zależnych od Wykonawcy, dłuższej niż 5 dni, za każdy dzień przerwy</w:t>
      </w:r>
      <w:r w:rsidR="00711E4E" w:rsidRPr="00567424">
        <w:rPr>
          <w:rFonts w:asciiTheme="minorHAnsi" w:hAnsiTheme="minorHAnsi"/>
          <w:sz w:val="22"/>
          <w:szCs w:val="22"/>
        </w:rPr>
        <w:t>,</w:t>
      </w:r>
    </w:p>
    <w:p w:rsidR="00F37ACF" w:rsidRPr="00567424" w:rsidRDefault="006C3111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 wykonanie robót obj</w:t>
      </w:r>
      <w:r w:rsidRPr="00567424">
        <w:rPr>
          <w:rFonts w:asciiTheme="minorHAnsi" w:eastAsia="TimesNewRoman" w:hAnsiTheme="minorHAnsi"/>
          <w:sz w:val="22"/>
          <w:szCs w:val="22"/>
        </w:rPr>
        <w:t>ę</w:t>
      </w:r>
      <w:r w:rsidRPr="00567424">
        <w:rPr>
          <w:rFonts w:asciiTheme="minorHAnsi" w:hAnsiTheme="minorHAnsi"/>
          <w:sz w:val="22"/>
          <w:szCs w:val="22"/>
        </w:rPr>
        <w:t>tych niniejsz</w:t>
      </w:r>
      <w:r w:rsidRPr="00567424">
        <w:rPr>
          <w:rFonts w:asciiTheme="minorHAnsi" w:eastAsia="TimesNewRoman" w:hAnsiTheme="minorHAnsi"/>
          <w:sz w:val="22"/>
          <w:szCs w:val="22"/>
        </w:rPr>
        <w:t xml:space="preserve">ą </w:t>
      </w:r>
      <w:r w:rsidRPr="00567424">
        <w:rPr>
          <w:rFonts w:asciiTheme="minorHAnsi" w:hAnsiTheme="minorHAnsi"/>
          <w:sz w:val="22"/>
          <w:szCs w:val="22"/>
        </w:rPr>
        <w:t>umow</w:t>
      </w:r>
      <w:r w:rsidRPr="00567424">
        <w:rPr>
          <w:rFonts w:asciiTheme="minorHAnsi" w:eastAsia="TimesNewRoman" w:hAnsiTheme="minorHAnsi"/>
          <w:sz w:val="22"/>
          <w:szCs w:val="22"/>
        </w:rPr>
        <w:t xml:space="preserve">ą </w:t>
      </w:r>
      <w:r w:rsidRPr="00567424">
        <w:rPr>
          <w:rFonts w:asciiTheme="minorHAnsi" w:hAnsiTheme="minorHAnsi"/>
          <w:sz w:val="22"/>
          <w:szCs w:val="22"/>
        </w:rPr>
        <w:t>przez inny podmiot ni</w:t>
      </w:r>
      <w:r w:rsidR="002178E3" w:rsidRPr="00567424">
        <w:rPr>
          <w:rFonts w:asciiTheme="minorHAnsi" w:eastAsia="TimesNewRoman" w:hAnsiTheme="minorHAnsi"/>
          <w:sz w:val="22"/>
          <w:szCs w:val="22"/>
        </w:rPr>
        <w:t>ż</w:t>
      </w:r>
      <w:r w:rsidRPr="00567424">
        <w:rPr>
          <w:rFonts w:asciiTheme="minorHAnsi" w:eastAsia="TimesNewRoman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Wykonawca lub inny ni</w:t>
      </w:r>
      <w:r w:rsidRPr="00567424">
        <w:rPr>
          <w:rFonts w:asciiTheme="minorHAnsi" w:eastAsia="TimesNewRoman" w:hAnsiTheme="minorHAnsi"/>
          <w:sz w:val="22"/>
          <w:szCs w:val="22"/>
        </w:rPr>
        <w:t xml:space="preserve">ż </w:t>
      </w:r>
      <w:r w:rsidRPr="00567424">
        <w:rPr>
          <w:rFonts w:asciiTheme="minorHAnsi" w:hAnsiTheme="minorHAnsi"/>
          <w:sz w:val="22"/>
          <w:szCs w:val="22"/>
        </w:rPr>
        <w:t>Podwykonawca skierowany do wykonania robót zgodnie z procedur</w:t>
      </w:r>
      <w:r w:rsidRPr="00567424">
        <w:rPr>
          <w:rFonts w:asciiTheme="minorHAnsi" w:eastAsia="TimesNewRoman" w:hAnsiTheme="minorHAnsi"/>
          <w:sz w:val="22"/>
          <w:szCs w:val="22"/>
        </w:rPr>
        <w:t xml:space="preserve">ą </w:t>
      </w:r>
      <w:r w:rsidRPr="00567424">
        <w:rPr>
          <w:rFonts w:asciiTheme="minorHAnsi" w:hAnsiTheme="minorHAnsi"/>
          <w:sz w:val="22"/>
          <w:szCs w:val="22"/>
        </w:rPr>
        <w:t>okre</w:t>
      </w:r>
      <w:r w:rsidRPr="00567424">
        <w:rPr>
          <w:rFonts w:asciiTheme="minorHAnsi" w:eastAsia="TimesNewRoman" w:hAnsiTheme="minorHAnsi"/>
          <w:sz w:val="22"/>
          <w:szCs w:val="22"/>
        </w:rPr>
        <w:t>ś</w:t>
      </w:r>
      <w:r w:rsidRPr="00567424">
        <w:rPr>
          <w:rFonts w:asciiTheme="minorHAnsi" w:hAnsiTheme="minorHAnsi"/>
          <w:sz w:val="22"/>
          <w:szCs w:val="22"/>
        </w:rPr>
        <w:t>lon</w:t>
      </w:r>
      <w:r w:rsidRPr="00567424">
        <w:rPr>
          <w:rFonts w:asciiTheme="minorHAnsi" w:eastAsia="TimesNewRoman" w:hAnsiTheme="minorHAnsi"/>
          <w:sz w:val="22"/>
          <w:szCs w:val="22"/>
        </w:rPr>
        <w:t xml:space="preserve">ą </w:t>
      </w:r>
      <w:r w:rsidRPr="00567424">
        <w:rPr>
          <w:rFonts w:asciiTheme="minorHAnsi" w:hAnsiTheme="minorHAnsi"/>
          <w:sz w:val="22"/>
          <w:szCs w:val="22"/>
        </w:rPr>
        <w:t>w § 1</w:t>
      </w:r>
      <w:r w:rsidR="002178E3" w:rsidRPr="00567424">
        <w:rPr>
          <w:rFonts w:asciiTheme="minorHAnsi" w:hAnsiTheme="minorHAnsi"/>
          <w:sz w:val="22"/>
          <w:szCs w:val="22"/>
        </w:rPr>
        <w:t>1</w:t>
      </w:r>
      <w:r w:rsidRPr="00567424">
        <w:rPr>
          <w:rFonts w:asciiTheme="minorHAnsi" w:hAnsiTheme="minorHAnsi"/>
          <w:sz w:val="22"/>
          <w:szCs w:val="22"/>
        </w:rPr>
        <w:t xml:space="preserve"> niniejszej umowy w wysoko</w:t>
      </w:r>
      <w:r w:rsidRPr="00567424">
        <w:rPr>
          <w:rFonts w:asciiTheme="minorHAnsi" w:eastAsia="TimesNewRoman" w:hAnsiTheme="minorHAnsi"/>
          <w:sz w:val="22"/>
          <w:szCs w:val="22"/>
        </w:rPr>
        <w:t>ś</w:t>
      </w:r>
      <w:r w:rsidRPr="00567424">
        <w:rPr>
          <w:rFonts w:asciiTheme="minorHAnsi" w:hAnsiTheme="minorHAnsi"/>
          <w:sz w:val="22"/>
          <w:szCs w:val="22"/>
        </w:rPr>
        <w:t xml:space="preserve">ci 15% wynagrodzenia </w:t>
      </w:r>
      <w:r w:rsidR="00B93979" w:rsidRPr="00567424">
        <w:rPr>
          <w:rFonts w:asciiTheme="minorHAnsi" w:hAnsiTheme="minorHAnsi"/>
          <w:sz w:val="22"/>
          <w:szCs w:val="22"/>
        </w:rPr>
        <w:t>brutto</w:t>
      </w:r>
      <w:r w:rsidRPr="00567424">
        <w:rPr>
          <w:rFonts w:asciiTheme="minorHAnsi" w:hAnsiTheme="minorHAnsi"/>
          <w:sz w:val="22"/>
          <w:szCs w:val="22"/>
        </w:rPr>
        <w:t>, o którym mowa w §</w:t>
      </w:r>
      <w:r w:rsidR="00813A5B" w:rsidRPr="00567424">
        <w:rPr>
          <w:rFonts w:asciiTheme="minorHAnsi" w:hAnsiTheme="minorHAnsi"/>
          <w:sz w:val="22"/>
          <w:szCs w:val="22"/>
        </w:rPr>
        <w:t xml:space="preserve"> </w:t>
      </w:r>
      <w:r w:rsidR="002178E3" w:rsidRPr="00567424">
        <w:rPr>
          <w:rFonts w:asciiTheme="minorHAnsi" w:hAnsiTheme="minorHAnsi"/>
          <w:sz w:val="22"/>
          <w:szCs w:val="22"/>
        </w:rPr>
        <w:t>3</w:t>
      </w:r>
      <w:r w:rsidRPr="00567424">
        <w:rPr>
          <w:rFonts w:asciiTheme="minorHAnsi" w:hAnsiTheme="minorHAnsi"/>
          <w:sz w:val="22"/>
          <w:szCs w:val="22"/>
        </w:rPr>
        <w:t xml:space="preserve"> ust</w:t>
      </w:r>
      <w:r w:rsidR="005C6005" w:rsidRPr="00567424">
        <w:rPr>
          <w:rFonts w:asciiTheme="minorHAnsi" w:hAnsiTheme="minorHAnsi"/>
          <w:sz w:val="22"/>
          <w:szCs w:val="22"/>
        </w:rPr>
        <w:t>.</w:t>
      </w:r>
      <w:r w:rsidRPr="00567424">
        <w:rPr>
          <w:rFonts w:asciiTheme="minorHAnsi" w:hAnsiTheme="minorHAnsi"/>
          <w:sz w:val="22"/>
          <w:szCs w:val="22"/>
        </w:rPr>
        <w:t xml:space="preserve"> 1 niniejszej umowy,</w:t>
      </w:r>
    </w:p>
    <w:p w:rsidR="00920E15" w:rsidRPr="00567424" w:rsidRDefault="005C6005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tytułu odstąpienia od umowy przez Zamawiającego z przyczyn leżących po stronie Wykonawcy – w wysokości 20% wynagrodzenia brutto, o którym mowa w §</w:t>
      </w:r>
      <w:r w:rsidR="00354250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3 ust. 1 umowy</w:t>
      </w:r>
      <w:r w:rsidR="00920E15" w:rsidRPr="00567424">
        <w:rPr>
          <w:rFonts w:asciiTheme="minorHAnsi" w:hAnsiTheme="minorHAnsi"/>
          <w:sz w:val="22"/>
          <w:szCs w:val="22"/>
        </w:rPr>
        <w:t>,</w:t>
      </w:r>
    </w:p>
    <w:p w:rsidR="00354250" w:rsidRPr="00567424" w:rsidRDefault="00354250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tytułu nie przedłożenia do zaakceptowania projektu umowy o podwykonawstwo, której przedmiotem są roboty budowlane, lub projektu jej zmiany w wysokości 5% wynagrodzenia umownego brutto, o którym mowa w § 3 ust. 1 niniejszej umowy.</w:t>
      </w:r>
    </w:p>
    <w:p w:rsidR="00354250" w:rsidRPr="00567424" w:rsidRDefault="00354250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tytułu nie przedłożenia poświadczonej za zgodność z oryginałem kopii umowy o</w:t>
      </w:r>
      <w:r w:rsidR="00C2404E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podwykonawstwo lub jej zmiany w wysokości 5% wynagrodzenia umownego brutto, o</w:t>
      </w:r>
      <w:r w:rsidR="00C2404E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którym mowa w § 3 ust. 1 niniejszej umowy.</w:t>
      </w:r>
    </w:p>
    <w:p w:rsidR="00EA7900" w:rsidRPr="00567424" w:rsidRDefault="00354250" w:rsidP="0091250D">
      <w:pPr>
        <w:pStyle w:val="Akapitzlist"/>
        <w:numPr>
          <w:ilvl w:val="2"/>
          <w:numId w:val="16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tytułu braku zmiany umowy o podwykonawstwo w zakresie terminu zapłaty w</w:t>
      </w:r>
      <w:r w:rsidR="00C2404E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wysokości 5% wynagrodzenia umownego brutto, o którym mowa § 3 ust. 1 niniejszej umowy.</w:t>
      </w:r>
    </w:p>
    <w:p w:rsidR="00E80198" w:rsidRPr="00567424" w:rsidRDefault="00A40F45" w:rsidP="0091250D">
      <w:pPr>
        <w:pStyle w:val="Akapitzlist"/>
        <w:numPr>
          <w:ilvl w:val="3"/>
          <w:numId w:val="15"/>
        </w:numPr>
        <w:spacing w:line="276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może żądać od Zamawiającego kar umownych</w:t>
      </w:r>
      <w:r w:rsidR="00E80198" w:rsidRPr="00567424">
        <w:rPr>
          <w:rFonts w:asciiTheme="minorHAnsi" w:hAnsiTheme="minorHAnsi"/>
          <w:sz w:val="22"/>
          <w:szCs w:val="22"/>
        </w:rPr>
        <w:t>:</w:t>
      </w:r>
    </w:p>
    <w:p w:rsidR="00E80198" w:rsidRPr="00567424" w:rsidRDefault="00E80198" w:rsidP="0091250D">
      <w:pPr>
        <w:pStyle w:val="Akapitzlist"/>
        <w:numPr>
          <w:ilvl w:val="2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 opóźnienie w odbiorze przedmiotu umowy, z przyczyn zależnych od Zamawiającego, w wysokości 0,</w:t>
      </w:r>
      <w:r w:rsidR="005904B8" w:rsidRPr="00567424">
        <w:rPr>
          <w:rFonts w:asciiTheme="minorHAnsi" w:hAnsiTheme="minorHAnsi"/>
          <w:sz w:val="22"/>
          <w:szCs w:val="22"/>
        </w:rPr>
        <w:t>5</w:t>
      </w:r>
      <w:r w:rsidRPr="00567424">
        <w:rPr>
          <w:rFonts w:asciiTheme="minorHAnsi" w:hAnsiTheme="minorHAnsi"/>
          <w:sz w:val="22"/>
          <w:szCs w:val="22"/>
        </w:rPr>
        <w:t xml:space="preserve"> %wynagrodzenia </w:t>
      </w:r>
      <w:r w:rsidR="00354250" w:rsidRPr="00567424">
        <w:rPr>
          <w:rFonts w:asciiTheme="minorHAnsi" w:hAnsiTheme="minorHAnsi"/>
          <w:sz w:val="22"/>
          <w:szCs w:val="22"/>
        </w:rPr>
        <w:t>brutto, o którym mowa w</w:t>
      </w:r>
      <w:r w:rsidR="00B93979" w:rsidRPr="00567424">
        <w:rPr>
          <w:rFonts w:asciiTheme="minorHAnsi" w:hAnsiTheme="minorHAnsi"/>
          <w:sz w:val="22"/>
          <w:szCs w:val="22"/>
        </w:rPr>
        <w:t xml:space="preserve"> </w:t>
      </w:r>
      <w:r w:rsidR="00354250" w:rsidRPr="00567424">
        <w:rPr>
          <w:rFonts w:asciiTheme="minorHAnsi" w:hAnsiTheme="minorHAnsi"/>
          <w:sz w:val="22"/>
          <w:szCs w:val="22"/>
        </w:rPr>
        <w:t xml:space="preserve">§ </w:t>
      </w:r>
      <w:r w:rsidR="00B93979" w:rsidRPr="00567424">
        <w:rPr>
          <w:rFonts w:asciiTheme="minorHAnsi" w:hAnsiTheme="minorHAnsi"/>
          <w:sz w:val="22"/>
          <w:szCs w:val="22"/>
        </w:rPr>
        <w:t>3 ust. 1 umowy</w:t>
      </w:r>
      <w:r w:rsidR="003C67C6" w:rsidRPr="00567424">
        <w:rPr>
          <w:rFonts w:asciiTheme="minorHAnsi" w:hAnsiTheme="minorHAnsi"/>
          <w:sz w:val="22"/>
          <w:szCs w:val="22"/>
        </w:rPr>
        <w:t xml:space="preserve">, </w:t>
      </w:r>
      <w:r w:rsidRPr="00567424">
        <w:rPr>
          <w:rFonts w:asciiTheme="minorHAnsi" w:hAnsiTheme="minorHAnsi"/>
          <w:sz w:val="22"/>
          <w:szCs w:val="22"/>
        </w:rPr>
        <w:t>za każdy dzień opóźnienia;</w:t>
      </w:r>
    </w:p>
    <w:p w:rsidR="00B93979" w:rsidRPr="00567424" w:rsidRDefault="00E80198" w:rsidP="0091250D">
      <w:pPr>
        <w:pStyle w:val="Akapitzlist"/>
        <w:numPr>
          <w:ilvl w:val="2"/>
          <w:numId w:val="17"/>
        </w:numPr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tytułu odstąpienia od umowy z przyczyn za</w:t>
      </w:r>
      <w:r w:rsidR="00D02775" w:rsidRPr="00567424">
        <w:rPr>
          <w:rFonts w:asciiTheme="minorHAnsi" w:hAnsiTheme="minorHAnsi"/>
          <w:sz w:val="22"/>
          <w:szCs w:val="22"/>
        </w:rPr>
        <w:t>leżnych od Zamawiającego –</w:t>
      </w:r>
      <w:r w:rsidRPr="00567424">
        <w:rPr>
          <w:rFonts w:asciiTheme="minorHAnsi" w:hAnsiTheme="minorHAnsi"/>
          <w:sz w:val="22"/>
          <w:szCs w:val="22"/>
        </w:rPr>
        <w:t xml:space="preserve"> w wysokości 10% wynagrodzenia </w:t>
      </w:r>
      <w:r w:rsidR="00B93979" w:rsidRPr="00567424">
        <w:rPr>
          <w:rFonts w:asciiTheme="minorHAnsi" w:hAnsiTheme="minorHAnsi"/>
          <w:sz w:val="22"/>
          <w:szCs w:val="22"/>
        </w:rPr>
        <w:t xml:space="preserve">opisanego </w:t>
      </w:r>
      <w:r w:rsidR="00354250" w:rsidRPr="00567424">
        <w:rPr>
          <w:rFonts w:asciiTheme="minorHAnsi" w:hAnsiTheme="minorHAnsi"/>
          <w:sz w:val="22"/>
          <w:szCs w:val="22"/>
        </w:rPr>
        <w:t xml:space="preserve">§ </w:t>
      </w:r>
      <w:r w:rsidR="00B93979" w:rsidRPr="00567424">
        <w:rPr>
          <w:rFonts w:asciiTheme="minorHAnsi" w:hAnsiTheme="minorHAnsi"/>
          <w:sz w:val="22"/>
          <w:szCs w:val="22"/>
        </w:rPr>
        <w:t>3 ust. 1 umowy</w:t>
      </w:r>
      <w:r w:rsidRPr="00567424">
        <w:rPr>
          <w:rFonts w:asciiTheme="minorHAnsi" w:hAnsiTheme="minorHAnsi"/>
          <w:sz w:val="22"/>
          <w:szCs w:val="22"/>
        </w:rPr>
        <w:t>, za wyjątkiem wystąpienia sytuacji unormowanej w art. 145 ustawy Prawo zamówień publicznych.</w:t>
      </w:r>
    </w:p>
    <w:p w:rsidR="00B93979" w:rsidRPr="00567424" w:rsidRDefault="00DA3988" w:rsidP="0091250D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Zamawiający zastrzega sobie prawo do potrącenia z wynagrodzenia należnego Wykonawcy ewentualnych roszczeń</w:t>
      </w:r>
      <w:r w:rsidR="00682C7B" w:rsidRPr="00567424">
        <w:rPr>
          <w:rFonts w:asciiTheme="minorHAnsi" w:hAnsiTheme="minorHAnsi"/>
          <w:sz w:val="22"/>
          <w:szCs w:val="22"/>
        </w:rPr>
        <w:t xml:space="preserve"> z tytułu kar umownych</w:t>
      </w:r>
      <w:r w:rsidR="001C6E61" w:rsidRPr="00567424">
        <w:rPr>
          <w:rFonts w:asciiTheme="minorHAnsi" w:hAnsiTheme="minorHAnsi"/>
          <w:sz w:val="22"/>
          <w:szCs w:val="22"/>
        </w:rPr>
        <w:t>,</w:t>
      </w:r>
      <w:r w:rsidR="004B5C1E" w:rsidRPr="00567424">
        <w:rPr>
          <w:rFonts w:asciiTheme="minorHAnsi" w:hAnsiTheme="minorHAnsi"/>
          <w:sz w:val="22"/>
          <w:szCs w:val="22"/>
        </w:rPr>
        <w:t xml:space="preserve"> na co </w:t>
      </w:r>
      <w:r w:rsidR="001C6E61" w:rsidRPr="00567424">
        <w:rPr>
          <w:rFonts w:asciiTheme="minorHAnsi" w:hAnsiTheme="minorHAnsi"/>
          <w:sz w:val="22"/>
          <w:szCs w:val="22"/>
        </w:rPr>
        <w:t>W</w:t>
      </w:r>
      <w:r w:rsidR="004B5C1E" w:rsidRPr="00567424">
        <w:rPr>
          <w:rFonts w:asciiTheme="minorHAnsi" w:hAnsiTheme="minorHAnsi"/>
          <w:sz w:val="22"/>
          <w:szCs w:val="22"/>
        </w:rPr>
        <w:t>ykonawca wyraża zgodę.</w:t>
      </w:r>
    </w:p>
    <w:p w:rsidR="000127ED" w:rsidRPr="00567424" w:rsidRDefault="00682C7B" w:rsidP="0091250D">
      <w:pPr>
        <w:pStyle w:val="Akapitzlist"/>
        <w:numPr>
          <w:ilvl w:val="1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Strony zastrzegają sobie prawo dochodzenia odszkodowania uzupełniającego przekraczającego wysokość kar umownych do wysokości rzeczywiście poniesionej szkody, w</w:t>
      </w:r>
      <w:r w:rsidR="00C2404E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przypadku gdy powstała szkoda przewyższać będzie wysokość zastrzeżonej kary umownej.</w:t>
      </w:r>
    </w:p>
    <w:p w:rsidR="001F2720" w:rsidRPr="00567424" w:rsidRDefault="001F2720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C14ED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 xml:space="preserve">§ </w:t>
      </w:r>
      <w:r w:rsidR="0086200B" w:rsidRPr="00567424">
        <w:rPr>
          <w:rFonts w:asciiTheme="minorHAnsi" w:hAnsiTheme="minorHAnsi"/>
          <w:b/>
          <w:sz w:val="22"/>
          <w:szCs w:val="22"/>
        </w:rPr>
        <w:t xml:space="preserve">10 </w:t>
      </w:r>
      <w:r w:rsidRPr="00567424">
        <w:rPr>
          <w:rFonts w:asciiTheme="minorHAnsi" w:hAnsiTheme="minorHAnsi"/>
          <w:b/>
          <w:sz w:val="22"/>
          <w:szCs w:val="22"/>
        </w:rPr>
        <w:t>Odbiór robót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Przedmiotem odbioru końcowego jest przedmiot umowy.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Razem z wnioskiem o dokonaniu odbioru końcowego robót Wykonawca przekaże Zamawiającemu</w:t>
      </w:r>
      <w:r w:rsidR="004B5C1E" w:rsidRPr="00567424">
        <w:rPr>
          <w:rFonts w:asciiTheme="minorHAnsi" w:hAnsiTheme="minorHAnsi"/>
          <w:sz w:val="22"/>
          <w:szCs w:val="22"/>
        </w:rPr>
        <w:t xml:space="preserve"> komplet dokumentów – operat kolaudacyjny pozwalający na ocenę prawidłowego wykonania przedmiotu umowy. W skład operatu w szczególności wchodzą</w:t>
      </w:r>
      <w:r w:rsidRPr="00567424">
        <w:rPr>
          <w:rFonts w:asciiTheme="minorHAnsi" w:hAnsiTheme="minorHAnsi"/>
          <w:sz w:val="22"/>
          <w:szCs w:val="22"/>
        </w:rPr>
        <w:t>:</w:t>
      </w:r>
    </w:p>
    <w:p w:rsidR="00E80198" w:rsidRPr="00567424" w:rsidRDefault="004B5C1E" w:rsidP="0091250D">
      <w:pPr>
        <w:pStyle w:val="Akapitzlist"/>
        <w:numPr>
          <w:ilvl w:val="3"/>
          <w:numId w:val="19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dokumentacj</w:t>
      </w:r>
      <w:r w:rsidR="00951182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powykonawcz</w:t>
      </w:r>
      <w:r w:rsidR="00951182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ze wszystkimi zmianami dokonywanymi w toku robót;</w:t>
      </w:r>
    </w:p>
    <w:p w:rsidR="00E80198" w:rsidRPr="00567424" w:rsidRDefault="00E80198" w:rsidP="0091250D">
      <w:pPr>
        <w:pStyle w:val="Akapitzlist"/>
        <w:numPr>
          <w:ilvl w:val="3"/>
          <w:numId w:val="19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atesty</w:t>
      </w:r>
      <w:r w:rsidR="004B5C1E" w:rsidRPr="00567424">
        <w:rPr>
          <w:rFonts w:asciiTheme="minorHAnsi" w:hAnsiTheme="minorHAnsi"/>
          <w:sz w:val="22"/>
          <w:szCs w:val="22"/>
        </w:rPr>
        <w:t>, certyfikaty, aprobaty tec</w:t>
      </w:r>
      <w:r w:rsidR="0010259B" w:rsidRPr="00567424">
        <w:rPr>
          <w:rFonts w:asciiTheme="minorHAnsi" w:hAnsiTheme="minorHAnsi"/>
          <w:sz w:val="22"/>
          <w:szCs w:val="22"/>
        </w:rPr>
        <w:t>hniczne na prefabrykaty, materiały i urządzenia</w:t>
      </w:r>
      <w:r w:rsidRPr="00567424">
        <w:rPr>
          <w:rFonts w:asciiTheme="minorHAnsi" w:hAnsiTheme="minorHAnsi"/>
          <w:sz w:val="22"/>
          <w:szCs w:val="22"/>
        </w:rPr>
        <w:t>;</w:t>
      </w:r>
    </w:p>
    <w:p w:rsidR="00E0040C" w:rsidRPr="00567424" w:rsidRDefault="00E80198" w:rsidP="0091250D">
      <w:pPr>
        <w:pStyle w:val="Akapitzlist"/>
        <w:numPr>
          <w:ilvl w:val="3"/>
          <w:numId w:val="19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wymagane dokumenty, protokoły i zaświadczenia z p</w:t>
      </w:r>
      <w:r w:rsidR="00024EB5" w:rsidRPr="00567424">
        <w:rPr>
          <w:rFonts w:asciiTheme="minorHAnsi" w:hAnsiTheme="minorHAnsi"/>
          <w:sz w:val="22"/>
          <w:szCs w:val="22"/>
        </w:rPr>
        <w:t>rzeprowadzonych przez Wykonawcę</w:t>
      </w:r>
      <w:r w:rsidRPr="00567424">
        <w:rPr>
          <w:rFonts w:asciiTheme="minorHAnsi" w:hAnsiTheme="minorHAnsi"/>
          <w:sz w:val="22"/>
          <w:szCs w:val="22"/>
        </w:rPr>
        <w:t xml:space="preserve"> sprawdzeń i badań, a w szczególności protokoły odbioru robót branżowych objętych zamówieniem;</w:t>
      </w:r>
    </w:p>
    <w:p w:rsidR="00E80198" w:rsidRPr="00567424" w:rsidRDefault="00E80198" w:rsidP="0091250D">
      <w:pPr>
        <w:pStyle w:val="Akapitzlist"/>
        <w:numPr>
          <w:ilvl w:val="3"/>
          <w:numId w:val="19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geodezyjn</w:t>
      </w:r>
      <w:r w:rsidR="00951182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inwentaryzacj</w:t>
      </w:r>
      <w:r w:rsidR="00951182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 xml:space="preserve"> powykonawcz</w:t>
      </w:r>
      <w:r w:rsidR="00951182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>;</w:t>
      </w:r>
    </w:p>
    <w:p w:rsidR="00A7338A" w:rsidRPr="00567424" w:rsidRDefault="00A7338A" w:rsidP="0091250D">
      <w:pPr>
        <w:pStyle w:val="Akapitzlist"/>
        <w:numPr>
          <w:ilvl w:val="3"/>
          <w:numId w:val="19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świadectwo charakterystyki energetycznej budynku,</w:t>
      </w:r>
    </w:p>
    <w:p w:rsidR="00E80198" w:rsidRPr="00567424" w:rsidRDefault="00E80198" w:rsidP="0091250D">
      <w:pPr>
        <w:pStyle w:val="Akapitzlist"/>
        <w:numPr>
          <w:ilvl w:val="3"/>
          <w:numId w:val="19"/>
        </w:numPr>
        <w:spacing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rozliczeni</w:t>
      </w:r>
      <w:r w:rsidR="00951182" w:rsidRPr="00567424">
        <w:rPr>
          <w:rFonts w:asciiTheme="minorHAnsi" w:hAnsiTheme="minorHAnsi"/>
          <w:sz w:val="22"/>
          <w:szCs w:val="22"/>
        </w:rPr>
        <w:t>e</w:t>
      </w:r>
      <w:r w:rsidRPr="00567424">
        <w:rPr>
          <w:rFonts w:asciiTheme="minorHAnsi" w:hAnsiTheme="minorHAnsi"/>
          <w:sz w:val="22"/>
          <w:szCs w:val="22"/>
        </w:rPr>
        <w:t xml:space="preserve"> kwoty</w:t>
      </w:r>
      <w:r w:rsidR="00951182" w:rsidRPr="00567424">
        <w:rPr>
          <w:rFonts w:asciiTheme="minorHAnsi" w:hAnsiTheme="minorHAnsi"/>
          <w:sz w:val="22"/>
          <w:szCs w:val="22"/>
        </w:rPr>
        <w:t xml:space="preserve"> należnej</w:t>
      </w:r>
      <w:r w:rsidRPr="00567424">
        <w:rPr>
          <w:rFonts w:asciiTheme="minorHAnsi" w:hAnsiTheme="minorHAnsi"/>
          <w:sz w:val="22"/>
          <w:szCs w:val="22"/>
        </w:rPr>
        <w:t xml:space="preserve"> Wykonawc</w:t>
      </w:r>
      <w:r w:rsidR="00951182" w:rsidRPr="00567424">
        <w:rPr>
          <w:rFonts w:asciiTheme="minorHAnsi" w:hAnsiTheme="minorHAnsi"/>
          <w:sz w:val="22"/>
          <w:szCs w:val="22"/>
        </w:rPr>
        <w:t xml:space="preserve">y zgodnie z niniejszą umową, tj. z tytułu wynagrodzenia za prawidłowe i terminowe wykonanie przedmiotu umowy – </w:t>
      </w:r>
      <w:r w:rsidR="0010259B" w:rsidRPr="00567424">
        <w:rPr>
          <w:rFonts w:asciiTheme="minorHAnsi" w:hAnsiTheme="minorHAnsi"/>
          <w:sz w:val="22"/>
          <w:szCs w:val="22"/>
        </w:rPr>
        <w:t>w formie kosztorysu powykonawczego zaakceptowanego przez inspektora nadzoru</w:t>
      </w:r>
      <w:r w:rsidRPr="00567424">
        <w:rPr>
          <w:rFonts w:asciiTheme="minorHAnsi" w:hAnsiTheme="minorHAnsi"/>
          <w:sz w:val="22"/>
          <w:szCs w:val="22"/>
        </w:rPr>
        <w:t>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Zamawiający uzna, że roboty zostały zakończone i nie będzie miał zastrzeżeń, co do kompletności i prawidłowości dokumentacji powykonawczej, w porozumieniu z Wykonawcą, wyznaczy datę odbioru końcowego robót.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Zamawiający stwierdzi, że roboty nie zostały zakończone lub będzie miał zastrzeżenia, co do kompletności i prawidłowości dokumentacji powykonawczej, w</w:t>
      </w:r>
      <w:r w:rsidR="00C2404E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porozumieniu z Wykonawcą wyznaczy termin ponownego złożenia przez Wykonawcę wniosku o dokonanie odbioru końcowego.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 datę zakończenia robót przyjmuje się datę powiadomienia Zamawiającego przez Wykonawcę o gotowości do odbioru końcowego.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Zamawiający dokona odbioru końcowego robót i sporządzi protokół z przyjęcia robót </w:t>
      </w:r>
      <w:r w:rsidRPr="00567424">
        <w:rPr>
          <w:rFonts w:asciiTheme="minorHAnsi" w:hAnsiTheme="minorHAnsi"/>
          <w:sz w:val="22"/>
          <w:szCs w:val="22"/>
        </w:rPr>
        <w:br/>
        <w:t xml:space="preserve">po spełnieniu wymagań określonych w ust. </w:t>
      </w:r>
      <w:r w:rsidR="0010259B" w:rsidRPr="00567424">
        <w:rPr>
          <w:rFonts w:asciiTheme="minorHAnsi" w:hAnsiTheme="minorHAnsi"/>
          <w:sz w:val="22"/>
          <w:szCs w:val="22"/>
        </w:rPr>
        <w:t>2</w:t>
      </w:r>
      <w:r w:rsidRPr="00567424">
        <w:rPr>
          <w:rFonts w:asciiTheme="minorHAnsi" w:hAnsiTheme="minorHAnsi"/>
          <w:sz w:val="22"/>
          <w:szCs w:val="22"/>
        </w:rPr>
        <w:t xml:space="preserve"> lub</w:t>
      </w:r>
      <w:r w:rsidR="0010259B" w:rsidRPr="00567424">
        <w:rPr>
          <w:rFonts w:asciiTheme="minorHAnsi" w:hAnsiTheme="minorHAnsi"/>
          <w:sz w:val="22"/>
          <w:szCs w:val="22"/>
        </w:rPr>
        <w:t xml:space="preserve"> 3</w:t>
      </w:r>
      <w:r w:rsidRPr="00567424">
        <w:rPr>
          <w:rFonts w:asciiTheme="minorHAnsi" w:hAnsiTheme="minorHAnsi"/>
          <w:sz w:val="22"/>
          <w:szCs w:val="22"/>
        </w:rPr>
        <w:t>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Zamawiający </w:t>
      </w:r>
      <w:r w:rsidR="00DC5CF7" w:rsidRPr="00567424">
        <w:rPr>
          <w:rFonts w:asciiTheme="minorHAnsi" w:hAnsiTheme="minorHAnsi"/>
          <w:sz w:val="22"/>
          <w:szCs w:val="22"/>
        </w:rPr>
        <w:t xml:space="preserve">w okresie gwarancji i rękojmi, </w:t>
      </w:r>
      <w:r w:rsidRPr="00567424">
        <w:rPr>
          <w:rFonts w:asciiTheme="minorHAnsi" w:hAnsiTheme="minorHAnsi"/>
          <w:sz w:val="22"/>
          <w:szCs w:val="22"/>
        </w:rPr>
        <w:t>zwoła coroczną komisję celem wykazania ewentualnych usterek ujawnionych w trakcie eksploatacji obiektu stanowiącego przedmiot umowy.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Zamawiający zwoła, przed upływem okresu gwarancji, komisję odbioru dla ustalenia warunków </w:t>
      </w:r>
      <w:r w:rsidR="000C2B25" w:rsidRPr="00567424">
        <w:rPr>
          <w:rFonts w:asciiTheme="minorHAnsi" w:hAnsiTheme="minorHAnsi"/>
          <w:sz w:val="22"/>
          <w:szCs w:val="22"/>
        </w:rPr>
        <w:t xml:space="preserve">  </w:t>
      </w:r>
      <w:r w:rsidRPr="00567424">
        <w:rPr>
          <w:rFonts w:asciiTheme="minorHAnsi" w:hAnsiTheme="minorHAnsi"/>
          <w:sz w:val="22"/>
          <w:szCs w:val="22"/>
        </w:rPr>
        <w:t>odbioru ostatecznego.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Odbiór ostateczny polega na ocenie wykonanych robót, w tym związanych z usunięciem wad zaistniałych w okresie gwarancji i rękojmi. Przedmiotem odbioru ostatecznego jest całość inwestycji.</w:t>
      </w:r>
    </w:p>
    <w:p w:rsidR="00F5723F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 razie stwierdzenia istnienia wad </w:t>
      </w:r>
      <w:r w:rsidR="00EB7BA0" w:rsidRPr="00567424">
        <w:rPr>
          <w:rFonts w:asciiTheme="minorHAnsi" w:hAnsiTheme="minorHAnsi"/>
          <w:sz w:val="22"/>
          <w:szCs w:val="22"/>
        </w:rPr>
        <w:t>lub</w:t>
      </w:r>
      <w:r w:rsidR="0011372C" w:rsidRPr="00567424">
        <w:rPr>
          <w:rFonts w:asciiTheme="minorHAnsi" w:hAnsiTheme="minorHAnsi"/>
          <w:sz w:val="22"/>
          <w:szCs w:val="22"/>
        </w:rPr>
        <w:t xml:space="preserve"> usterek </w:t>
      </w:r>
      <w:r w:rsidRPr="00567424">
        <w:rPr>
          <w:rFonts w:asciiTheme="minorHAnsi" w:hAnsiTheme="minorHAnsi"/>
          <w:sz w:val="22"/>
          <w:szCs w:val="22"/>
        </w:rPr>
        <w:t>podczas czynności odbioru ostatecznego Zamawiający jest zobowiązany do dokonania odbioru ostatecznego robót w ciągu 14 dni kalendarzowych od powiadomienia go przez Wykonawcę o usunięciu wad</w:t>
      </w:r>
      <w:r w:rsidR="0011372C" w:rsidRPr="00567424">
        <w:rPr>
          <w:rFonts w:asciiTheme="minorHAnsi" w:hAnsiTheme="minorHAnsi"/>
          <w:sz w:val="22"/>
          <w:szCs w:val="22"/>
        </w:rPr>
        <w:t xml:space="preserve"> i usterek</w:t>
      </w:r>
      <w:r w:rsidRPr="00567424">
        <w:rPr>
          <w:rFonts w:asciiTheme="minorHAnsi" w:hAnsiTheme="minorHAnsi"/>
          <w:sz w:val="22"/>
          <w:szCs w:val="22"/>
        </w:rPr>
        <w:t>, o których mowa w ust. 9.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Jeżeli w </w:t>
      </w:r>
      <w:r w:rsidR="009C7124" w:rsidRPr="00567424">
        <w:rPr>
          <w:rFonts w:asciiTheme="minorHAnsi" w:hAnsiTheme="minorHAnsi"/>
          <w:sz w:val="22"/>
          <w:szCs w:val="22"/>
        </w:rPr>
        <w:t>toku czynności odbior</w:t>
      </w:r>
      <w:r w:rsidR="00B84031" w:rsidRPr="00567424">
        <w:rPr>
          <w:rFonts w:asciiTheme="minorHAnsi" w:hAnsiTheme="minorHAnsi"/>
          <w:sz w:val="22"/>
          <w:szCs w:val="22"/>
        </w:rPr>
        <w:t>cz</w:t>
      </w:r>
      <w:r w:rsidR="009C7124" w:rsidRPr="00567424">
        <w:rPr>
          <w:rFonts w:asciiTheme="minorHAnsi" w:hAnsiTheme="minorHAnsi"/>
          <w:sz w:val="22"/>
          <w:szCs w:val="22"/>
        </w:rPr>
        <w:t>ych</w:t>
      </w:r>
      <w:r w:rsidRPr="00567424">
        <w:rPr>
          <w:rFonts w:asciiTheme="minorHAnsi" w:hAnsiTheme="minorHAnsi"/>
          <w:sz w:val="22"/>
          <w:szCs w:val="22"/>
        </w:rPr>
        <w:t xml:space="preserve"> zostaną stwierdzone wady</w:t>
      </w:r>
      <w:r w:rsidR="00EB7BA0" w:rsidRPr="00567424">
        <w:rPr>
          <w:rFonts w:asciiTheme="minorHAnsi" w:hAnsiTheme="minorHAnsi"/>
          <w:sz w:val="22"/>
          <w:szCs w:val="22"/>
        </w:rPr>
        <w:t xml:space="preserve"> lub</w:t>
      </w:r>
      <w:r w:rsidR="0011372C" w:rsidRPr="00567424">
        <w:rPr>
          <w:rFonts w:asciiTheme="minorHAnsi" w:hAnsiTheme="minorHAnsi"/>
          <w:sz w:val="22"/>
          <w:szCs w:val="22"/>
        </w:rPr>
        <w:t xml:space="preserve"> usterki</w:t>
      </w:r>
      <w:r w:rsidRPr="00567424">
        <w:rPr>
          <w:rFonts w:asciiTheme="minorHAnsi" w:hAnsiTheme="minorHAnsi"/>
          <w:sz w:val="22"/>
          <w:szCs w:val="22"/>
        </w:rPr>
        <w:t>, to Zamawiającemu przysługują następujące uprawnienia:</w:t>
      </w:r>
    </w:p>
    <w:p w:rsidR="00E80198" w:rsidRPr="00567424" w:rsidRDefault="00E80198" w:rsidP="0091250D">
      <w:pPr>
        <w:pStyle w:val="Akapitzlist"/>
        <w:numPr>
          <w:ilvl w:val="3"/>
          <w:numId w:val="20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jeżeli wady </w:t>
      </w:r>
      <w:r w:rsidR="00304D08" w:rsidRPr="00567424">
        <w:rPr>
          <w:rFonts w:asciiTheme="minorHAnsi" w:hAnsiTheme="minorHAnsi"/>
          <w:sz w:val="22"/>
          <w:szCs w:val="22"/>
        </w:rPr>
        <w:t xml:space="preserve">i usterki </w:t>
      </w:r>
      <w:r w:rsidRPr="00567424">
        <w:rPr>
          <w:rFonts w:asciiTheme="minorHAnsi" w:hAnsiTheme="minorHAnsi"/>
          <w:sz w:val="22"/>
          <w:szCs w:val="22"/>
        </w:rPr>
        <w:t xml:space="preserve">nadają się do usunięcia, może odmówić odbioru do czasu </w:t>
      </w:r>
      <w:r w:rsidR="00304D08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usunięcia wad;</w:t>
      </w:r>
    </w:p>
    <w:p w:rsidR="00E80198" w:rsidRPr="00567424" w:rsidRDefault="00E80198" w:rsidP="0091250D">
      <w:pPr>
        <w:pStyle w:val="Akapitzlist"/>
        <w:numPr>
          <w:ilvl w:val="3"/>
          <w:numId w:val="20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wady nie nadają się do usunięcia to:</w:t>
      </w:r>
    </w:p>
    <w:p w:rsidR="00E80198" w:rsidRPr="00567424" w:rsidRDefault="00E80198" w:rsidP="0091250D">
      <w:pPr>
        <w:pStyle w:val="Akapitzlist"/>
        <w:numPr>
          <w:ilvl w:val="2"/>
          <w:numId w:val="21"/>
        </w:numPr>
        <w:spacing w:line="276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jeżeli nie uniemożliwiają one użytkowania przedmiotu odbioru zgodnie </w:t>
      </w:r>
      <w:r w:rsidRPr="00567424">
        <w:rPr>
          <w:rFonts w:asciiTheme="minorHAnsi" w:hAnsiTheme="minorHAnsi"/>
          <w:sz w:val="22"/>
          <w:szCs w:val="22"/>
        </w:rPr>
        <w:br/>
        <w:t>z przeznaczeniem, Zamawiający może obniżyć odpowiednio wynagrodzenie;</w:t>
      </w:r>
    </w:p>
    <w:p w:rsidR="00E80198" w:rsidRPr="00567424" w:rsidRDefault="00E80198" w:rsidP="0091250D">
      <w:pPr>
        <w:pStyle w:val="Akapitzlist"/>
        <w:numPr>
          <w:ilvl w:val="2"/>
          <w:numId w:val="21"/>
        </w:numPr>
        <w:spacing w:line="276" w:lineRule="auto"/>
        <w:ind w:left="1418" w:hanging="425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wady uniemożliwiają użytkowanie zgodnie z przeznaczeniem, Zamawiający może odstąpić od umowy lub żądać wykonania przedmiotu odbioru po raz drugi.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 razie odebrania przedmiotu umowy z zastrzeżeniem co do stwierdzonej przy odbiorze wady </w:t>
      </w:r>
      <w:r w:rsidR="00304D08" w:rsidRPr="00567424">
        <w:rPr>
          <w:rFonts w:asciiTheme="minorHAnsi" w:hAnsiTheme="minorHAnsi"/>
          <w:sz w:val="22"/>
          <w:szCs w:val="22"/>
        </w:rPr>
        <w:t xml:space="preserve">i usterki </w:t>
      </w:r>
      <w:r w:rsidRPr="00567424">
        <w:rPr>
          <w:rFonts w:asciiTheme="minorHAnsi" w:hAnsiTheme="minorHAnsi"/>
          <w:sz w:val="22"/>
          <w:szCs w:val="22"/>
        </w:rPr>
        <w:t>nadającej się do usunięcia lub stwierdzenia takiej wady</w:t>
      </w:r>
      <w:r w:rsidR="00304D08" w:rsidRPr="00567424">
        <w:rPr>
          <w:rFonts w:asciiTheme="minorHAnsi" w:hAnsiTheme="minorHAnsi"/>
          <w:sz w:val="22"/>
          <w:szCs w:val="22"/>
        </w:rPr>
        <w:t xml:space="preserve"> i usterki</w:t>
      </w:r>
      <w:r w:rsidRPr="00567424">
        <w:rPr>
          <w:rFonts w:asciiTheme="minorHAnsi" w:hAnsiTheme="minorHAnsi"/>
          <w:sz w:val="22"/>
          <w:szCs w:val="22"/>
        </w:rPr>
        <w:t xml:space="preserve"> w okresie gwarancji Zamawiający może:</w:t>
      </w:r>
    </w:p>
    <w:p w:rsidR="00E80198" w:rsidRPr="00567424" w:rsidRDefault="00E80198" w:rsidP="009125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żądać usunięcia wady wyznaczając Wykonawcy odpowiedni termin;</w:t>
      </w:r>
    </w:p>
    <w:p w:rsidR="00E80198" w:rsidRPr="00567424" w:rsidRDefault="00E80198" w:rsidP="0091250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żądać zapłaty odszkodowania do </w:t>
      </w:r>
      <w:r w:rsidR="000F5E94" w:rsidRPr="00567424">
        <w:rPr>
          <w:rFonts w:asciiTheme="minorHAnsi" w:hAnsiTheme="minorHAnsi"/>
          <w:sz w:val="22"/>
          <w:szCs w:val="22"/>
        </w:rPr>
        <w:t xml:space="preserve">wysokości </w:t>
      </w:r>
      <w:r w:rsidRPr="00567424">
        <w:rPr>
          <w:rFonts w:asciiTheme="minorHAnsi" w:hAnsiTheme="minorHAnsi"/>
          <w:sz w:val="22"/>
          <w:szCs w:val="22"/>
        </w:rPr>
        <w:t>utraconej w</w:t>
      </w:r>
      <w:r w:rsidR="00F5723F" w:rsidRPr="00567424">
        <w:rPr>
          <w:rFonts w:asciiTheme="minorHAnsi" w:hAnsiTheme="minorHAnsi"/>
          <w:sz w:val="22"/>
          <w:szCs w:val="22"/>
        </w:rPr>
        <w:t xml:space="preserve">artości  użytkowej, estetycznej </w:t>
      </w:r>
      <w:r w:rsidRPr="00567424">
        <w:rPr>
          <w:rFonts w:asciiTheme="minorHAnsi" w:hAnsiTheme="minorHAnsi"/>
          <w:sz w:val="22"/>
          <w:szCs w:val="22"/>
        </w:rPr>
        <w:t>i</w:t>
      </w:r>
      <w:r w:rsidR="00F5723F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technicznej</w:t>
      </w:r>
      <w:r w:rsidR="000F5E94" w:rsidRPr="00567424">
        <w:rPr>
          <w:rFonts w:asciiTheme="minorHAnsi" w:hAnsiTheme="minorHAnsi"/>
          <w:sz w:val="22"/>
          <w:szCs w:val="22"/>
        </w:rPr>
        <w:t xml:space="preserve"> przedmiotu umowy</w:t>
      </w:r>
      <w:r w:rsidRPr="00567424">
        <w:rPr>
          <w:rFonts w:asciiTheme="minorHAnsi" w:hAnsiTheme="minorHAnsi"/>
          <w:sz w:val="22"/>
          <w:szCs w:val="22"/>
        </w:rPr>
        <w:t>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Strony postanawiają, że z czynności odbioru będzie spisany protokół, zawierający wszelkie ustalenia dokonane w toku odbioru, jak też terminy wyznaczone na usunięcie </w:t>
      </w:r>
      <w:r w:rsidR="00304D08" w:rsidRPr="00567424">
        <w:rPr>
          <w:rFonts w:asciiTheme="minorHAnsi" w:hAnsiTheme="minorHAnsi"/>
          <w:sz w:val="22"/>
          <w:szCs w:val="22"/>
        </w:rPr>
        <w:t>stwierdzonych przy odbiorze wad i usterek.</w:t>
      </w:r>
      <w:r w:rsidRPr="00567424">
        <w:rPr>
          <w:rFonts w:asciiTheme="minorHAnsi" w:hAnsiTheme="minorHAnsi"/>
          <w:sz w:val="22"/>
          <w:szCs w:val="22"/>
        </w:rPr>
        <w:t xml:space="preserve"> 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zobowiązany jest do zawiadomienia Zamawiającego o usunięciu wad</w:t>
      </w:r>
      <w:r w:rsidR="00304D08" w:rsidRPr="00567424">
        <w:rPr>
          <w:rFonts w:asciiTheme="minorHAnsi" w:hAnsiTheme="minorHAnsi"/>
          <w:sz w:val="22"/>
          <w:szCs w:val="22"/>
        </w:rPr>
        <w:t xml:space="preserve"> i usterek</w:t>
      </w:r>
      <w:r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br/>
        <w:t xml:space="preserve">oraz do zaproponowania terminu odbioru zakwestionowanych uprzednio robót jako wadliwych. Usunięcie wad </w:t>
      </w:r>
      <w:r w:rsidR="00EB7BA0" w:rsidRPr="00567424">
        <w:rPr>
          <w:rFonts w:asciiTheme="minorHAnsi" w:hAnsiTheme="minorHAnsi"/>
          <w:sz w:val="22"/>
          <w:szCs w:val="22"/>
        </w:rPr>
        <w:t xml:space="preserve">i usterek </w:t>
      </w:r>
      <w:r w:rsidRPr="00567424">
        <w:rPr>
          <w:rFonts w:asciiTheme="minorHAnsi" w:hAnsiTheme="minorHAnsi"/>
          <w:sz w:val="22"/>
          <w:szCs w:val="22"/>
        </w:rPr>
        <w:t>powinno być stwierdzone protokolarnie.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O wykryciu wady </w:t>
      </w:r>
      <w:r w:rsidR="00EB7BA0" w:rsidRPr="00567424">
        <w:rPr>
          <w:rFonts w:asciiTheme="minorHAnsi" w:hAnsiTheme="minorHAnsi"/>
          <w:sz w:val="22"/>
          <w:szCs w:val="22"/>
        </w:rPr>
        <w:t>lub</w:t>
      </w:r>
      <w:r w:rsidR="00304D08" w:rsidRPr="00567424">
        <w:rPr>
          <w:rFonts w:asciiTheme="minorHAnsi" w:hAnsiTheme="minorHAnsi"/>
          <w:sz w:val="22"/>
          <w:szCs w:val="22"/>
        </w:rPr>
        <w:t xml:space="preserve"> usterki </w:t>
      </w:r>
      <w:r w:rsidRPr="00567424">
        <w:rPr>
          <w:rFonts w:asciiTheme="minorHAnsi" w:hAnsiTheme="minorHAnsi"/>
          <w:sz w:val="22"/>
          <w:szCs w:val="22"/>
        </w:rPr>
        <w:t xml:space="preserve">w okresie gwarancji lub rękojmi Zamawiający obowiązany jest zawiadomić Wykonawcę na piśmie. Istnienie wady </w:t>
      </w:r>
      <w:r w:rsidR="00304D08" w:rsidRPr="00567424">
        <w:rPr>
          <w:rFonts w:asciiTheme="minorHAnsi" w:hAnsiTheme="minorHAnsi"/>
          <w:sz w:val="22"/>
          <w:szCs w:val="22"/>
        </w:rPr>
        <w:t xml:space="preserve">i usterki </w:t>
      </w:r>
      <w:r w:rsidRPr="00567424">
        <w:rPr>
          <w:rFonts w:asciiTheme="minorHAnsi" w:hAnsiTheme="minorHAnsi"/>
          <w:sz w:val="22"/>
          <w:szCs w:val="22"/>
        </w:rPr>
        <w:t xml:space="preserve">strony potwierdzą protokolarnie, uzgadniając sposób i termin usunięcia nieodpłatnie wady. </w:t>
      </w:r>
    </w:p>
    <w:p w:rsidR="00E80198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w ciągu 14 dni od daty stwierdzenia wady</w:t>
      </w:r>
      <w:r w:rsidR="00304D08" w:rsidRPr="00567424">
        <w:rPr>
          <w:rFonts w:asciiTheme="minorHAnsi" w:hAnsiTheme="minorHAnsi"/>
          <w:sz w:val="22"/>
          <w:szCs w:val="22"/>
        </w:rPr>
        <w:t xml:space="preserve"> </w:t>
      </w:r>
      <w:r w:rsidR="00EB7BA0" w:rsidRPr="00567424">
        <w:rPr>
          <w:rFonts w:asciiTheme="minorHAnsi" w:hAnsiTheme="minorHAnsi"/>
          <w:sz w:val="22"/>
          <w:szCs w:val="22"/>
        </w:rPr>
        <w:t>lub usterki</w:t>
      </w:r>
      <w:r w:rsidRPr="00567424">
        <w:rPr>
          <w:rFonts w:asciiTheme="minorHAnsi" w:hAnsiTheme="minorHAnsi"/>
          <w:sz w:val="22"/>
          <w:szCs w:val="22"/>
        </w:rPr>
        <w:t xml:space="preserve"> przystąpi do jej usunięcia. Do usunięcia usterek zagrażających bezpieczeństwu ludzi Wykonawca przystąpi nie później niż </w:t>
      </w:r>
      <w:r w:rsidR="000C2B25" w:rsidRPr="00567424">
        <w:rPr>
          <w:rFonts w:asciiTheme="minorHAnsi" w:hAnsiTheme="minorHAnsi"/>
          <w:sz w:val="22"/>
          <w:szCs w:val="22"/>
        </w:rPr>
        <w:br/>
      </w:r>
      <w:r w:rsidRPr="00567424">
        <w:rPr>
          <w:rFonts w:asciiTheme="minorHAnsi" w:hAnsiTheme="minorHAnsi"/>
          <w:sz w:val="22"/>
          <w:szCs w:val="22"/>
        </w:rPr>
        <w:t>w ciągu 3 dni od daty stwierdzenia wady.</w:t>
      </w:r>
    </w:p>
    <w:p w:rsidR="00EB5C1F" w:rsidRPr="00567424" w:rsidRDefault="00E80198" w:rsidP="0091250D">
      <w:pPr>
        <w:pStyle w:val="Akapitzlist"/>
        <w:numPr>
          <w:ilvl w:val="0"/>
          <w:numId w:val="1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przypadku nie usunięcia wad</w:t>
      </w:r>
      <w:r w:rsidR="00EB7BA0" w:rsidRPr="00567424">
        <w:rPr>
          <w:rFonts w:asciiTheme="minorHAnsi" w:hAnsiTheme="minorHAnsi"/>
          <w:sz w:val="22"/>
          <w:szCs w:val="22"/>
        </w:rPr>
        <w:t xml:space="preserve"> lub usterki</w:t>
      </w:r>
      <w:r w:rsidRPr="00567424">
        <w:rPr>
          <w:rFonts w:asciiTheme="minorHAnsi" w:hAnsiTheme="minorHAnsi"/>
          <w:sz w:val="22"/>
          <w:szCs w:val="22"/>
        </w:rPr>
        <w:t xml:space="preserve"> przez Wykonawcę w uzgodnionym terminie, wady </w:t>
      </w:r>
      <w:r w:rsidR="00EB7BA0" w:rsidRPr="00567424">
        <w:rPr>
          <w:rFonts w:asciiTheme="minorHAnsi" w:hAnsiTheme="minorHAnsi"/>
          <w:sz w:val="22"/>
          <w:szCs w:val="22"/>
        </w:rPr>
        <w:t xml:space="preserve">i usterki </w:t>
      </w:r>
      <w:r w:rsidRPr="00567424">
        <w:rPr>
          <w:rFonts w:asciiTheme="minorHAnsi" w:hAnsiTheme="minorHAnsi"/>
          <w:sz w:val="22"/>
          <w:szCs w:val="22"/>
        </w:rPr>
        <w:t xml:space="preserve">usunie Zamawiający, obciążając pełnymi kosztami ich usunięcia Wykonawcę. Nie spowoduje to utraty uprawnień rękojmi lub gwarancji. Wykonawca oświadcza, że wyraża zgodę na ewentualne wykonanie zastępcze. </w:t>
      </w:r>
    </w:p>
    <w:p w:rsidR="00951182" w:rsidRPr="00567424" w:rsidRDefault="00951182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4851E5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11 Podwykonawcy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Wykonawca – zgodnie z oświadczeniem zawartym w Ofercie – wykona zamówienie sam, za wyjątkiem następującego zakresu: ____________________________________</w:t>
      </w:r>
    </w:p>
    <w:p w:rsidR="00590A3D" w:rsidRPr="00567424" w:rsidRDefault="00590A3D" w:rsidP="007B1F08">
      <w:p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który zostanie wykonany przy udziale podwykonawców w tym, na których zasoby, Wykonawca powoływał się, na zasadach określonych w art. 26 ust. 2b ustawy Prawo zamówień publicznych, w celu wykazania spełniania warunków udziału w postępowaniu, o których mowa w art. 22 ust. 1 ustawy Prawo zamówień publicznych.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Wykonawca nie podzleci podwykonawcom innych prac niż wskazane w Ofercie, bez zgody Zamawiającego. Jeżeli zmiana albo rezygnacja z podwykonawcy dotyczy podmiotu, na którego zasoby Wykonawca powoływał się, na zasadach określonych w art. 26 ust. 2b ustawy Prawo zamówień publicznych, w celu wykazania spełniania warunków udziału w postępowaniu, o których mowa w art. 22 ust. 1 ustawy Prawo zamówień publicznych, Wykonawca jest obowiązany wykazać Zamawiającemu, iż proponowany inny podwykonawca lub Wykonawca samodzielnie spełnia je w stopniu nie mniejszym niż wymagany w trakcie postępowania o udzielenie zamówienia.</w:t>
      </w:r>
    </w:p>
    <w:p w:rsidR="00C31728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Zamawiający w ciągu 14 dni zgłasza pisemne zastrzeżenia do przedłożonego projektu umowy o podwykonawstwo, której przedmiotem są roboty budowlane w przypadku, gdy:</w:t>
      </w:r>
    </w:p>
    <w:p w:rsidR="00590A3D" w:rsidRPr="00567424" w:rsidRDefault="00590A3D" w:rsidP="0091250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590A3D" w:rsidRPr="00567424" w:rsidRDefault="00590A3D" w:rsidP="0091250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termin wykonania umowy o podwykonawstwo wykracza poza termin wykonania wskazany w </w:t>
      </w:r>
      <w:r w:rsidR="00446927" w:rsidRPr="00567424">
        <w:rPr>
          <w:rFonts w:asciiTheme="minorHAnsi" w:hAnsiTheme="minorHAnsi"/>
          <w:sz w:val="22"/>
          <w:szCs w:val="22"/>
        </w:rPr>
        <w:t>umowie</w:t>
      </w:r>
      <w:r w:rsidRPr="00567424">
        <w:rPr>
          <w:rFonts w:asciiTheme="minorHAnsi" w:hAnsiTheme="minorHAnsi"/>
          <w:sz w:val="22"/>
          <w:szCs w:val="22"/>
        </w:rPr>
        <w:t>;</w:t>
      </w:r>
    </w:p>
    <w:p w:rsidR="00590A3D" w:rsidRPr="00567424" w:rsidRDefault="00590A3D" w:rsidP="0091250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umowa zawiera zapisy uzależniające dokonanie zapłaty na rzecz podwykonawcy od odbioru robót przez Zamawiającego lub od zapłaty należności Wykonawcy przez Zamawiającego;</w:t>
      </w:r>
    </w:p>
    <w:p w:rsidR="00590A3D" w:rsidRPr="00567424" w:rsidRDefault="00590A3D" w:rsidP="0091250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590A3D" w:rsidRPr="00567424" w:rsidRDefault="00590A3D" w:rsidP="0091250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umowa zawiera ceny jednostkowe wyższe niż zawarte w Ofercie Wykonawcy;</w:t>
      </w:r>
    </w:p>
    <w:p w:rsidR="00590A3D" w:rsidRPr="00567424" w:rsidRDefault="00590A3D" w:rsidP="0091250D">
      <w:pPr>
        <w:numPr>
          <w:ilvl w:val="0"/>
          <w:numId w:val="26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umowa nie zawiera cen (również jednostkowych) z dopuszczeniem utajnienia tych cen dla podmiotów innych niż Zamawiający oraz osoby przez niego uprawnione. </w:t>
      </w:r>
    </w:p>
    <w:p w:rsidR="00446927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Niezgłoszenie pisemnych zastrzeżeń do przedłożonego projektu umowy o podwykonawstwo, której przedmiotem są roboty budowlane,</w:t>
      </w:r>
      <w:r w:rsidR="00AD3890">
        <w:rPr>
          <w:rFonts w:asciiTheme="minorHAnsi" w:hAnsiTheme="minorHAnsi" w:cs="Times New Roman"/>
          <w:color w:val="auto"/>
          <w:sz w:val="22"/>
          <w:szCs w:val="22"/>
        </w:rPr>
        <w:t xml:space="preserve"> w terminie wskazanym w pkt.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4 uważa się za akceptację projektu umowy przez Zamawiającego.</w:t>
      </w:r>
    </w:p>
    <w:p w:rsidR="00446927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446927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Zamawiający w ciągu 7 dni zgłasza pisemny sprzeciw do przedłożonej umowy o podwykonawstwo, której przedmiotem są roboty budowlane, w</w:t>
      </w:r>
      <w:r w:rsidR="00446927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 przypadkach, o których mowa w ust.4.</w:t>
      </w:r>
    </w:p>
    <w:p w:rsidR="00446927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Niezgłoszenie pisemnego sprzeciwu do przedłożonej umowy o podwykonawstwo, której przedmiotem są roboty budowlane, w terminie określonym w </w:t>
      </w:r>
      <w:r w:rsidR="00446927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ust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7, uważa się za akceptację umowy przez Zamawiającego.</w:t>
      </w:r>
    </w:p>
    <w:p w:rsidR="00446927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</w:t>
      </w:r>
      <w:r w:rsidR="00446927" w:rsidRPr="00567424">
        <w:rPr>
          <w:rFonts w:asciiTheme="minorHAnsi" w:hAnsiTheme="minorHAnsi" w:cs="Times New Roman"/>
          <w:color w:val="auto"/>
          <w:sz w:val="22"/>
          <w:szCs w:val="22"/>
        </w:rPr>
        <w:t>§3 ust. 1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 niniejszej umowy, jako niepodlegające niniejszemu obowiązkowi. Nie podlegają wymienionemu na wstępie obowiązkowi, również umowy o podwykonawstwo, których przedmiot został wskazany przez zamawiającego w specyfikacji istotnych warunków zamówienia. </w:t>
      </w:r>
    </w:p>
    <w:p w:rsidR="00F1490B" w:rsidRPr="00567424" w:rsidRDefault="00446927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W przypadku, o którym mowa w ust. </w:t>
      </w:r>
      <w:r w:rsidR="00590A3D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9, jeżeli termin zapłaty wynagrodzenia jest dłuższy niż określony w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ust. </w:t>
      </w:r>
      <w:r w:rsidR="00590A3D" w:rsidRPr="00567424">
        <w:rPr>
          <w:rFonts w:asciiTheme="minorHAnsi" w:hAnsiTheme="minorHAnsi" w:cs="Times New Roman"/>
          <w:color w:val="auto"/>
          <w:sz w:val="22"/>
          <w:szCs w:val="22"/>
        </w:rPr>
        <w:t>4 pkt 1, Zamawiający poinformuje o tym Wykonawcę i wezwie go do doprowadzenia do zmiany tej umowy w terminie nie dłuższym niż 3 dni od otrzymania informacji, pod rygorem wystąpienia o zapłatę kary umownej.</w:t>
      </w:r>
    </w:p>
    <w:p w:rsidR="00F1490B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Przepisy 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>ust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2 – 10 stosuje się odpowiednio do zmian umów o podwykonawstwo.</w:t>
      </w:r>
    </w:p>
    <w:p w:rsidR="00F1490B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Warunkiem zapłaty przez Zamawiającego drugiej i następnych części należnego Wykonawcy wynagrodzenia za odebrane roboty budowlane jest przedstawienie Zamawiającemu dowodów zapłaty wymagalnego wynagrodzenia podwykonawcom i dalszym podwykonawcom, biorącym udział w realizacji odebranych robót budowlanych tj. polecenie dokonania przelewu oraz oświadczenie podwykonawcy lub dalszego podwykonawcy, potwierdzające dokonanie zapłaty całości należnego mu wymagalnego wynagrodzenia.</w:t>
      </w:r>
    </w:p>
    <w:p w:rsidR="00F1490B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:rsidR="00F1490B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Wynagrodzenie, o którym mowa w 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ust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F1490B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Bezpośrednia zapłata obejmuje wyłącznie należne wynagrodzenie, bez odsetek, należnych podwykonawcy lub dalszemu podwykonawcy.</w:t>
      </w:r>
    </w:p>
    <w:p w:rsidR="00F1490B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Przed dokonaniem bezpośredniej zapłaty Zamawiający umożliwi Wykonawcy zgłoszenie pisemnych uwag dotyczących zasadności bezpośredniej zapłaty wynagrodzenia podwykonawcy lub dalszemu podwykonawcy, o których mowa w 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>ust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13. Zamawiający poinformuje o terminie zgłaszania uwag, nie krótszym niż 7 dni od dnia doręczenia tej informacji.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W przypadku zgłoszenia uwag, o których mowa w 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>ust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16, w terminie wskazanym przez zamawiającego, zamawiający może:</w:t>
      </w:r>
    </w:p>
    <w:p w:rsidR="00590A3D" w:rsidRPr="00567424" w:rsidRDefault="00590A3D" w:rsidP="0091250D">
      <w:pPr>
        <w:numPr>
          <w:ilvl w:val="2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nie dokonać bezpośredniej zapłaty wynagrodzenia podwykonawcy lub dalszemu podwykonawcy, jeżeli wykonawca wykaże niezasadność takiej zapłaty, albo</w:t>
      </w:r>
    </w:p>
    <w:p w:rsidR="00590A3D" w:rsidRPr="00567424" w:rsidRDefault="00590A3D" w:rsidP="0091250D">
      <w:pPr>
        <w:numPr>
          <w:ilvl w:val="2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590A3D" w:rsidRPr="00567424" w:rsidRDefault="00590A3D" w:rsidP="0091250D">
      <w:pPr>
        <w:numPr>
          <w:ilvl w:val="2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 przypadku dokonania bezpośredniej zapłaty podwykonawcy lub dalszemu podwyko</w:t>
      </w:r>
      <w:r w:rsidR="00F1490B"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nawcy, o których mowa w ust 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>13, Zamawiający potrąci kwotę wypłaconego wynagrodzenia z wynagrodzenia należnego Wykonawcy.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Jakakolwiek przerwa w realizacji przedmiotu Umowy wynikająca z braku podwykonawcy/usługodawcy/dostawcy będzie traktowana jako przerwa wynikła z przyczyn zależnych od Wykonawcy i nie może stanowić podstawy do zmiany terminu zakończenia robót, o którym mowa w </w:t>
      </w:r>
      <w:r w:rsidR="00A649C1" w:rsidRPr="00567424">
        <w:rPr>
          <w:rFonts w:asciiTheme="minorHAnsi" w:hAnsiTheme="minorHAnsi" w:cs="Times New Roman"/>
          <w:color w:val="auto"/>
          <w:sz w:val="22"/>
          <w:szCs w:val="22"/>
        </w:rPr>
        <w:t>umowie</w:t>
      </w:r>
      <w:r w:rsidRPr="00567424">
        <w:rPr>
          <w:rFonts w:asciiTheme="minorHAnsi" w:hAnsiTheme="minorHAnsi" w:cs="Times New Roman"/>
          <w:color w:val="auto"/>
          <w:sz w:val="22"/>
          <w:szCs w:val="22"/>
        </w:rPr>
        <w:t xml:space="preserve"> a także będzie stanowić podstawę do naliczenia kar umownych.</w:t>
      </w:r>
    </w:p>
    <w:p w:rsidR="00590A3D" w:rsidRPr="00567424" w:rsidRDefault="00590A3D" w:rsidP="0091250D">
      <w:pPr>
        <w:pStyle w:val="Default"/>
        <w:numPr>
          <w:ilvl w:val="0"/>
          <w:numId w:val="27"/>
        </w:numPr>
        <w:spacing w:line="276" w:lineRule="auto"/>
        <w:ind w:left="426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567424">
        <w:rPr>
          <w:rFonts w:asciiTheme="minorHAnsi" w:hAnsiTheme="minorHAnsi" w:cs="Times New Roman"/>
          <w:color w:val="auto"/>
          <w:sz w:val="22"/>
          <w:szCs w:val="22"/>
        </w:rPr>
        <w:t>Wykonawca odpowiada za działania i zaniechania podwykonawców/ usługodawców/ dostawców jak za swoje własne.</w:t>
      </w:r>
    </w:p>
    <w:p w:rsidR="00951182" w:rsidRPr="00567424" w:rsidRDefault="00951182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60BC4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1</w:t>
      </w:r>
      <w:r w:rsidR="004851E5" w:rsidRPr="00567424">
        <w:rPr>
          <w:rFonts w:asciiTheme="minorHAnsi" w:hAnsiTheme="minorHAnsi"/>
          <w:b/>
          <w:sz w:val="22"/>
          <w:szCs w:val="22"/>
        </w:rPr>
        <w:t>2</w:t>
      </w:r>
      <w:r w:rsidRPr="00567424">
        <w:rPr>
          <w:rFonts w:asciiTheme="minorHAnsi" w:hAnsiTheme="minorHAnsi"/>
          <w:b/>
          <w:sz w:val="22"/>
          <w:szCs w:val="22"/>
        </w:rPr>
        <w:t xml:space="preserve"> Zmiany w umowie</w:t>
      </w:r>
    </w:p>
    <w:p w:rsidR="00054E44" w:rsidRPr="00567424" w:rsidRDefault="0026495A" w:rsidP="0091250D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Zgodnie z art. 144 ust. 1 ustawy Prawo </w:t>
      </w:r>
      <w:r w:rsidR="005E43A1" w:rsidRPr="00567424">
        <w:rPr>
          <w:rFonts w:asciiTheme="minorHAnsi" w:hAnsiTheme="minorHAnsi"/>
          <w:sz w:val="22"/>
          <w:szCs w:val="22"/>
        </w:rPr>
        <w:t>zamówień publiczn</w:t>
      </w:r>
      <w:r w:rsidR="0076781E" w:rsidRPr="00567424">
        <w:rPr>
          <w:rFonts w:asciiTheme="minorHAnsi" w:hAnsiTheme="minorHAnsi"/>
          <w:sz w:val="22"/>
          <w:szCs w:val="22"/>
        </w:rPr>
        <w:t xml:space="preserve">ych </w:t>
      </w:r>
      <w:r w:rsidRPr="00567424">
        <w:rPr>
          <w:rFonts w:asciiTheme="minorHAnsi" w:hAnsiTheme="minorHAnsi"/>
          <w:sz w:val="22"/>
          <w:szCs w:val="22"/>
        </w:rPr>
        <w:t xml:space="preserve">Zamawiający przewiduje zmiany postanowień zawartej umowy w stosunku do treści oferty </w:t>
      </w:r>
      <w:r w:rsidR="00DE7909" w:rsidRPr="00567424">
        <w:rPr>
          <w:rFonts w:asciiTheme="minorHAnsi" w:hAnsiTheme="minorHAnsi"/>
          <w:sz w:val="22"/>
          <w:szCs w:val="22"/>
        </w:rPr>
        <w:t xml:space="preserve">w szczególności </w:t>
      </w:r>
      <w:r w:rsidRPr="00567424">
        <w:rPr>
          <w:rFonts w:asciiTheme="minorHAnsi" w:hAnsiTheme="minorHAnsi"/>
          <w:sz w:val="22"/>
          <w:szCs w:val="22"/>
        </w:rPr>
        <w:t>w zakresie:</w:t>
      </w:r>
    </w:p>
    <w:p w:rsidR="0026495A" w:rsidRPr="00567424" w:rsidRDefault="0026495A" w:rsidP="0091250D">
      <w:pPr>
        <w:pStyle w:val="Akapitzlist"/>
        <w:numPr>
          <w:ilvl w:val="3"/>
          <w:numId w:val="15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Terminu realizacji zamówienia; termin realizacji zamówienia</w:t>
      </w:r>
      <w:r w:rsidR="00A649C1" w:rsidRPr="00567424">
        <w:rPr>
          <w:rFonts w:asciiTheme="minorHAnsi" w:hAnsiTheme="minorHAnsi"/>
          <w:sz w:val="22"/>
          <w:szCs w:val="22"/>
        </w:rPr>
        <w:t xml:space="preserve"> wraz ze skutkami wprowadzenia takich zmian</w:t>
      </w:r>
      <w:r w:rsidRPr="00567424">
        <w:rPr>
          <w:rFonts w:asciiTheme="minorHAnsi" w:hAnsiTheme="minorHAnsi"/>
          <w:sz w:val="22"/>
          <w:szCs w:val="22"/>
        </w:rPr>
        <w:t xml:space="preserve"> może ulec zmianie w przypadku:</w:t>
      </w:r>
    </w:p>
    <w:p w:rsidR="00083039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zaistnienia okoliczności zawartych w art. 67 ust. 1 pkt. 5 ustawy z dnia </w:t>
      </w:r>
      <w:r w:rsidRPr="00567424">
        <w:rPr>
          <w:rFonts w:asciiTheme="minorHAnsi" w:hAnsiTheme="minorHAnsi"/>
          <w:sz w:val="22"/>
          <w:szCs w:val="22"/>
        </w:rPr>
        <w:br/>
        <w:t>29 stycznia 2004 r. Prawo zamówień publicznych,</w:t>
      </w:r>
    </w:p>
    <w:p w:rsidR="00083039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powodu wystąpienia dodatkowych</w:t>
      </w:r>
      <w:r w:rsidR="00E0040C" w:rsidRPr="00567424">
        <w:rPr>
          <w:rFonts w:asciiTheme="minorHAnsi" w:hAnsiTheme="minorHAnsi"/>
          <w:sz w:val="22"/>
          <w:szCs w:val="22"/>
        </w:rPr>
        <w:t xml:space="preserve"> okoliczności</w:t>
      </w:r>
      <w:r w:rsidRPr="00567424">
        <w:rPr>
          <w:rFonts w:asciiTheme="minorHAnsi" w:hAnsiTheme="minorHAnsi"/>
          <w:sz w:val="22"/>
          <w:szCs w:val="22"/>
        </w:rPr>
        <w:t xml:space="preserve">, a niemożliwych do przewidzenia </w:t>
      </w:r>
      <w:r w:rsidR="00E0040C" w:rsidRPr="00567424">
        <w:rPr>
          <w:rFonts w:asciiTheme="minorHAnsi" w:hAnsiTheme="minorHAnsi"/>
          <w:sz w:val="22"/>
          <w:szCs w:val="22"/>
        </w:rPr>
        <w:t>(</w:t>
      </w:r>
      <w:r w:rsidRPr="00567424">
        <w:rPr>
          <w:rFonts w:asciiTheme="minorHAnsi" w:hAnsiTheme="minorHAnsi"/>
          <w:sz w:val="22"/>
          <w:szCs w:val="22"/>
        </w:rPr>
        <w:t>przed zawarciem umowy</w:t>
      </w:r>
      <w:r w:rsidR="00E0040C" w:rsidRPr="00567424">
        <w:rPr>
          <w:rFonts w:asciiTheme="minorHAnsi" w:hAnsiTheme="minorHAnsi"/>
          <w:sz w:val="22"/>
          <w:szCs w:val="22"/>
        </w:rPr>
        <w:t>)</w:t>
      </w:r>
      <w:r w:rsidRPr="00567424">
        <w:rPr>
          <w:rFonts w:asciiTheme="minorHAnsi" w:hAnsiTheme="minorHAnsi"/>
          <w:sz w:val="22"/>
          <w:szCs w:val="22"/>
        </w:rPr>
        <w:t xml:space="preserve"> przez doświadczonego wykonawcę robót,</w:t>
      </w:r>
    </w:p>
    <w:p w:rsidR="00083039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 powodu okoliczności siły wyższej, </w:t>
      </w:r>
      <w:r w:rsidR="009C2BE7" w:rsidRPr="00567424">
        <w:rPr>
          <w:rFonts w:asciiTheme="minorHAnsi" w:hAnsiTheme="minorHAnsi"/>
          <w:sz w:val="22"/>
          <w:szCs w:val="22"/>
        </w:rPr>
        <w:t>przez któr</w:t>
      </w:r>
      <w:r w:rsidR="00E0040C" w:rsidRPr="00567424">
        <w:rPr>
          <w:rFonts w:asciiTheme="minorHAnsi" w:hAnsiTheme="minorHAnsi"/>
          <w:sz w:val="22"/>
          <w:szCs w:val="22"/>
        </w:rPr>
        <w:t>ą</w:t>
      </w:r>
      <w:r w:rsidR="009C2BE7" w:rsidRPr="00567424">
        <w:rPr>
          <w:rFonts w:asciiTheme="minorHAnsi" w:hAnsiTheme="minorHAnsi"/>
          <w:sz w:val="22"/>
          <w:szCs w:val="22"/>
        </w:rPr>
        <w:t xml:space="preserve"> strony będą rozumieć np. </w:t>
      </w:r>
      <w:r w:rsidRPr="00567424">
        <w:rPr>
          <w:rFonts w:asciiTheme="minorHAnsi" w:hAnsiTheme="minorHAnsi"/>
          <w:sz w:val="22"/>
          <w:szCs w:val="22"/>
        </w:rPr>
        <w:t>wystąpieni</w:t>
      </w:r>
      <w:r w:rsidR="009C2BE7" w:rsidRPr="00567424">
        <w:rPr>
          <w:rFonts w:asciiTheme="minorHAnsi" w:hAnsiTheme="minorHAnsi"/>
          <w:sz w:val="22"/>
          <w:szCs w:val="22"/>
        </w:rPr>
        <w:t>e</w:t>
      </w:r>
      <w:r w:rsidRPr="00567424">
        <w:rPr>
          <w:rFonts w:asciiTheme="minorHAnsi" w:hAnsiTheme="minorHAnsi"/>
          <w:sz w:val="22"/>
          <w:szCs w:val="22"/>
        </w:rPr>
        <w:t xml:space="preserve"> zdarzenia losowego wywołanego przez czynniki zewnętrzne, którego nie można było przewidzieć z pewnością, w szczególności zagrażającego bezpośrednio życiu lub zdrowiu, ludzi lub grożącego powstaniem szkody w znacznych rozmiarach;</w:t>
      </w:r>
    </w:p>
    <w:p w:rsidR="00083039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 powodu szczególnie niesprzyjających warunków atmosferycznych uniemożliwiających prowadzenie robót budowlanych, przeprowadzenie prób i</w:t>
      </w:r>
      <w:r w:rsidR="00E04E7D" w:rsidRPr="00567424">
        <w:rPr>
          <w:rFonts w:asciiTheme="minorHAnsi" w:hAnsiTheme="minorHAnsi"/>
          <w:sz w:val="22"/>
          <w:szCs w:val="22"/>
        </w:rPr>
        <w:t> </w:t>
      </w:r>
      <w:r w:rsidRPr="00567424">
        <w:rPr>
          <w:rFonts w:asciiTheme="minorHAnsi" w:hAnsiTheme="minorHAnsi"/>
          <w:sz w:val="22"/>
          <w:szCs w:val="22"/>
        </w:rPr>
        <w:t>sprawdzeń, dokonywanie odbiorów;</w:t>
      </w:r>
    </w:p>
    <w:p w:rsidR="00D67C47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wykopalisk uniemożliwiających prowadzenie robót budowlanych, niewypałów </w:t>
      </w:r>
      <w:r w:rsidRPr="00567424">
        <w:rPr>
          <w:rFonts w:asciiTheme="minorHAnsi" w:hAnsiTheme="minorHAnsi"/>
          <w:sz w:val="22"/>
          <w:szCs w:val="22"/>
        </w:rPr>
        <w:br/>
        <w:t>i niewybuchów;</w:t>
      </w:r>
    </w:p>
    <w:p w:rsidR="00D67C47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odmiennych od przyjętych w dokumentacji projektowej warunków geologicznych (kategorie gruntu, kurzawka itp.) oraz warunków terenowych, w szczególności istnienie podziemnych urządzeń, instalacji lub obiektów infrastrukturalnych;</w:t>
      </w:r>
    </w:p>
    <w:p w:rsidR="0026495A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wystąp</w:t>
      </w:r>
      <w:r w:rsidR="005C774E" w:rsidRPr="00567424">
        <w:rPr>
          <w:rFonts w:asciiTheme="minorHAnsi" w:hAnsiTheme="minorHAnsi"/>
          <w:sz w:val="22"/>
          <w:szCs w:val="22"/>
        </w:rPr>
        <w:t>iły</w:t>
      </w:r>
      <w:r w:rsidRPr="00567424">
        <w:rPr>
          <w:rFonts w:asciiTheme="minorHAnsi" w:hAnsiTheme="minorHAnsi"/>
          <w:sz w:val="22"/>
          <w:szCs w:val="22"/>
        </w:rPr>
        <w:t xml:space="preserve"> zmiany </w:t>
      </w:r>
      <w:r w:rsidR="005C774E" w:rsidRPr="00567424">
        <w:rPr>
          <w:rFonts w:asciiTheme="minorHAnsi" w:hAnsiTheme="minorHAnsi"/>
          <w:sz w:val="22"/>
          <w:szCs w:val="22"/>
        </w:rPr>
        <w:t>bądź opóźnienia będące</w:t>
      </w:r>
      <w:r w:rsidRPr="00567424">
        <w:rPr>
          <w:rFonts w:asciiTheme="minorHAnsi" w:hAnsiTheme="minorHAnsi"/>
          <w:sz w:val="22"/>
          <w:szCs w:val="22"/>
        </w:rPr>
        <w:t xml:space="preserve"> następstwem okoliczności leżących po stronie Zamawiającego, w szczególności: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wstrzymanie robót przez Zamawiającego;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konieczności usunięcia błędów lub wprowadzenia zmian w dokumentacji projektowej;</w:t>
      </w:r>
    </w:p>
    <w:p w:rsidR="005C774E" w:rsidRPr="00567424" w:rsidRDefault="005C774E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przedłużająca się procedura w przypadku wydłużenia terminu związania z ofertą do dnia podpisania umowy;</w:t>
      </w:r>
    </w:p>
    <w:p w:rsidR="0026495A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jeżeli powstaną okoliczności będące następstwem działania organów administracji, </w:t>
      </w:r>
      <w:r w:rsidRPr="00567424">
        <w:rPr>
          <w:rFonts w:asciiTheme="minorHAnsi" w:hAnsiTheme="minorHAnsi"/>
          <w:sz w:val="22"/>
          <w:szCs w:val="22"/>
        </w:rPr>
        <w:br/>
        <w:t>w szczególności: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przekroczenie zakreślonych przez prawo terminów wydawania przez organy administracji decyzji itp.;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odmowa wydania przez organy administracji wymaganych decyzji, zezwoleń, uzgodnień na skutek błędów w dokumentacji projektowej;</w:t>
      </w:r>
    </w:p>
    <w:p w:rsidR="00D67C47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jeżeli powstały konieczne zmiany t</w:t>
      </w:r>
      <w:r w:rsidR="009C2BE7" w:rsidRPr="00567424">
        <w:rPr>
          <w:rFonts w:asciiTheme="minorHAnsi" w:hAnsiTheme="minorHAnsi"/>
          <w:sz w:val="22"/>
          <w:szCs w:val="22"/>
        </w:rPr>
        <w:t xml:space="preserve">echnologiczne, w szczególności </w:t>
      </w:r>
      <w:r w:rsidRPr="00567424">
        <w:rPr>
          <w:rFonts w:asciiTheme="minorHAnsi" w:hAnsiTheme="minorHAnsi"/>
          <w:sz w:val="22"/>
          <w:szCs w:val="22"/>
        </w:rPr>
        <w:t>konieczności zrealizowania projektu przy zastosowaniu innych rozwiązań technicznych, technologicznych niż wskazane w dokumentacji projektowej w sytuacji, gdyby zastosowanie przewidzianych rozwiązań groziłoby niewykonaniem lub wadliwym wykonaniem projektu;</w:t>
      </w:r>
    </w:p>
    <w:p w:rsidR="0026495A" w:rsidRPr="00567424" w:rsidRDefault="0026495A" w:rsidP="0091250D">
      <w:pPr>
        <w:pStyle w:val="Akapitzlist"/>
        <w:numPr>
          <w:ilvl w:val="2"/>
          <w:numId w:val="1"/>
        </w:numPr>
        <w:tabs>
          <w:tab w:val="clear" w:pos="2340"/>
        </w:tabs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opóźnienia Zamawiającego, jeżeli takie opóźnienie jest lub będzie miało wpływ na wykonanie przedmiotu umowy w wykonaniu następujących zobowiązań: 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przekazania terenu budowy;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przekazania dokumentacji budowy (pozwolenie na budowę, dokumentacji projektowej, specyfikacji technicznych, innych wymaganych przepisami, do których zamawiający był zobowiązany);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- </w:t>
      </w:r>
      <w:r w:rsidR="00C354B0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przekazanie dokumentów zamiennych budowy lub usunięcia wad w dostarczanej dokumentacji projektowej;</w:t>
      </w:r>
    </w:p>
    <w:p w:rsidR="0026495A" w:rsidRPr="00567424" w:rsidRDefault="0026495A" w:rsidP="007B1F08">
      <w:pPr>
        <w:spacing w:line="276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- kolizji z planowanymi lub równolegle prowadzonymi przez inne podmioty inwestycjami, ale w takim przypadku zmiany w umowie zostaną ograniczone do zmian koniecznych powodujących uniknięcie kolizji.</w:t>
      </w:r>
    </w:p>
    <w:p w:rsidR="0026495A" w:rsidRPr="00567424" w:rsidRDefault="0026495A" w:rsidP="0091250D">
      <w:pPr>
        <w:pStyle w:val="Akapitzlist"/>
        <w:numPr>
          <w:ilvl w:val="3"/>
          <w:numId w:val="15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Wynagrodzenia za przedmiot zamówienia</w:t>
      </w:r>
      <w:r w:rsidR="009A7072" w:rsidRPr="00567424">
        <w:rPr>
          <w:rFonts w:asciiTheme="minorHAnsi" w:hAnsiTheme="minorHAnsi"/>
          <w:sz w:val="22"/>
          <w:szCs w:val="22"/>
        </w:rPr>
        <w:t xml:space="preserve"> wraz ze skutkami wprowadzenia takiej zmiany</w:t>
      </w:r>
      <w:r w:rsidRPr="00567424">
        <w:rPr>
          <w:rFonts w:asciiTheme="minorHAnsi" w:hAnsiTheme="minorHAnsi"/>
          <w:sz w:val="22"/>
          <w:szCs w:val="22"/>
        </w:rPr>
        <w:t>; wynagrodzenie wykonawcy może ulec zmianie:</w:t>
      </w:r>
    </w:p>
    <w:p w:rsidR="008F56A1" w:rsidRPr="00567424" w:rsidRDefault="008159E9" w:rsidP="0091250D">
      <w:pPr>
        <w:pStyle w:val="Akapitzlist"/>
        <w:numPr>
          <w:ilvl w:val="3"/>
          <w:numId w:val="28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</w:t>
      </w:r>
      <w:r w:rsidR="008B2735" w:rsidRPr="00567424">
        <w:rPr>
          <w:rFonts w:asciiTheme="minorHAnsi" w:hAnsiTheme="minorHAnsi"/>
          <w:sz w:val="22"/>
          <w:szCs w:val="22"/>
        </w:rPr>
        <w:t xml:space="preserve"> przypadku </w:t>
      </w:r>
      <w:r w:rsidR="008F56A1" w:rsidRPr="00567424">
        <w:rPr>
          <w:rFonts w:asciiTheme="minorHAnsi" w:hAnsiTheme="minorHAnsi"/>
          <w:sz w:val="22"/>
          <w:szCs w:val="22"/>
        </w:rPr>
        <w:t>zaistnienia konieczności zmniejszenia zakresu robót (niewykonania lub zaniechania prac objętych umową) przez Zamawiającego;</w:t>
      </w:r>
    </w:p>
    <w:p w:rsidR="008F56A1" w:rsidRPr="00567424" w:rsidRDefault="008F56A1" w:rsidP="0091250D">
      <w:pPr>
        <w:pStyle w:val="Akapitzlist"/>
        <w:numPr>
          <w:ilvl w:val="3"/>
          <w:numId w:val="28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przypadku wprowadzenia robót z</w:t>
      </w:r>
      <w:r w:rsidR="006F4150" w:rsidRPr="00567424">
        <w:rPr>
          <w:rFonts w:asciiTheme="minorHAnsi" w:hAnsiTheme="minorHAnsi"/>
          <w:sz w:val="22"/>
          <w:szCs w:val="22"/>
        </w:rPr>
        <w:t>a</w:t>
      </w:r>
      <w:r w:rsidRPr="00567424">
        <w:rPr>
          <w:rFonts w:asciiTheme="minorHAnsi" w:hAnsiTheme="minorHAnsi"/>
          <w:sz w:val="22"/>
          <w:szCs w:val="22"/>
        </w:rPr>
        <w:t>miennych wprowadzonych przez Wykonawcę zaakceptowanych przez Inspektora Nadzoru i Zamawiającego;</w:t>
      </w:r>
    </w:p>
    <w:p w:rsidR="0026495A" w:rsidRPr="00567424" w:rsidRDefault="009A7072" w:rsidP="0091250D">
      <w:pPr>
        <w:pStyle w:val="Akapitzlist"/>
        <w:numPr>
          <w:ilvl w:val="3"/>
          <w:numId w:val="28"/>
        </w:num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</w:t>
      </w:r>
      <w:r w:rsidR="008F56A1" w:rsidRPr="00567424">
        <w:rPr>
          <w:rFonts w:asciiTheme="minorHAnsi" w:hAnsiTheme="minorHAnsi"/>
          <w:sz w:val="22"/>
          <w:szCs w:val="22"/>
        </w:rPr>
        <w:t xml:space="preserve"> związku z powykonawczym zestawieniem kosztów – zmiany ilości obmiarów w</w:t>
      </w:r>
      <w:r w:rsidR="00E04E7D" w:rsidRPr="00567424">
        <w:rPr>
          <w:rFonts w:asciiTheme="minorHAnsi" w:hAnsiTheme="minorHAnsi"/>
          <w:sz w:val="22"/>
          <w:szCs w:val="22"/>
        </w:rPr>
        <w:t> </w:t>
      </w:r>
      <w:r w:rsidR="008F56A1" w:rsidRPr="00567424">
        <w:rPr>
          <w:rFonts w:asciiTheme="minorHAnsi" w:hAnsiTheme="minorHAnsi"/>
          <w:sz w:val="22"/>
          <w:szCs w:val="22"/>
        </w:rPr>
        <w:t>stosunku do ilości przedmiarowych.</w:t>
      </w:r>
    </w:p>
    <w:p w:rsidR="00B60BC4" w:rsidRPr="00567424" w:rsidRDefault="0026495A" w:rsidP="0091250D">
      <w:pPr>
        <w:pStyle w:val="Akapitzlist"/>
        <w:numPr>
          <w:ilvl w:val="3"/>
          <w:numId w:val="15"/>
        </w:numPr>
        <w:spacing w:line="276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 Przedstawiciela wykonawcy, tj. kierownika budowy; wykonawca może zmienić kierownika budowy jedynie z przyczyn niezależnych od niego, tj. zdarzeń losowych (śmierć, choroba, zwolnienie) przy czym osoba zastępująca pierwotnego kierownika budowy będzie posiadała</w:t>
      </w:r>
      <w:r w:rsidR="009C2BE7" w:rsidRPr="00567424">
        <w:rPr>
          <w:rFonts w:asciiTheme="minorHAnsi" w:hAnsiTheme="minorHAnsi"/>
          <w:sz w:val="22"/>
          <w:szCs w:val="22"/>
        </w:rPr>
        <w:t xml:space="preserve"> co najmniej takie same kwalifikacje jak poprzedni kierownik</w:t>
      </w:r>
      <w:r w:rsidRPr="00567424">
        <w:rPr>
          <w:rFonts w:asciiTheme="minorHAnsi" w:hAnsiTheme="minorHAnsi"/>
          <w:sz w:val="22"/>
          <w:szCs w:val="22"/>
        </w:rPr>
        <w:t>.</w:t>
      </w:r>
    </w:p>
    <w:p w:rsidR="00E80198" w:rsidRPr="00567424" w:rsidRDefault="00AC4DED" w:rsidP="0091250D">
      <w:pPr>
        <w:pStyle w:val="Akapitzlist"/>
        <w:numPr>
          <w:ilvl w:val="1"/>
          <w:numId w:val="28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Zmiana terminu realizacji zamówienia może nastąpić </w:t>
      </w:r>
      <w:r w:rsidR="007204FC" w:rsidRPr="00567424">
        <w:rPr>
          <w:rFonts w:asciiTheme="minorHAnsi" w:hAnsiTheme="minorHAnsi"/>
          <w:sz w:val="22"/>
          <w:szCs w:val="22"/>
        </w:rPr>
        <w:t>o</w:t>
      </w:r>
      <w:r w:rsidRPr="00567424">
        <w:rPr>
          <w:rFonts w:asciiTheme="minorHAnsi" w:hAnsiTheme="minorHAnsi"/>
          <w:sz w:val="22"/>
          <w:szCs w:val="22"/>
        </w:rPr>
        <w:t xml:space="preserve"> okres uzasadniony przyczynami zmiany  o którym mowa w </w:t>
      </w:r>
      <w:r w:rsidR="00336ACB" w:rsidRPr="00567424">
        <w:rPr>
          <w:rFonts w:asciiTheme="minorHAnsi" w:hAnsiTheme="minorHAnsi"/>
          <w:sz w:val="22"/>
          <w:szCs w:val="22"/>
        </w:rPr>
        <w:t>ust</w:t>
      </w:r>
      <w:r w:rsidRPr="00567424">
        <w:rPr>
          <w:rFonts w:asciiTheme="minorHAnsi" w:hAnsiTheme="minorHAnsi"/>
          <w:sz w:val="22"/>
          <w:szCs w:val="22"/>
        </w:rPr>
        <w:t>.1 pkt.1.</w:t>
      </w:r>
    </w:p>
    <w:p w:rsidR="00A7338A" w:rsidRDefault="00A7338A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1F08" w:rsidRDefault="007B1F08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1F08" w:rsidRPr="00567424" w:rsidRDefault="007B1F08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C14ED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1</w:t>
      </w:r>
      <w:r w:rsidR="004851E5" w:rsidRPr="00567424">
        <w:rPr>
          <w:rFonts w:asciiTheme="minorHAnsi" w:hAnsiTheme="minorHAnsi"/>
          <w:b/>
          <w:sz w:val="22"/>
          <w:szCs w:val="22"/>
        </w:rPr>
        <w:t>3</w:t>
      </w:r>
      <w:r w:rsidRPr="00567424">
        <w:rPr>
          <w:rFonts w:asciiTheme="minorHAnsi" w:hAnsiTheme="minorHAnsi"/>
          <w:b/>
          <w:sz w:val="22"/>
          <w:szCs w:val="22"/>
        </w:rPr>
        <w:t xml:space="preserve"> Odstąpienie od umowy</w:t>
      </w:r>
    </w:p>
    <w:p w:rsidR="00E80198" w:rsidRPr="00567424" w:rsidRDefault="00DE1E62" w:rsidP="0091250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Poza przypadkami określonymi w przepisach kodeksu cywilnego i w zapisach poprzedzających </w:t>
      </w:r>
      <w:r w:rsidR="00E80198" w:rsidRPr="00567424">
        <w:rPr>
          <w:rFonts w:asciiTheme="minorHAnsi" w:hAnsiTheme="minorHAnsi"/>
          <w:sz w:val="22"/>
          <w:szCs w:val="22"/>
        </w:rPr>
        <w:t>§ 1</w:t>
      </w:r>
      <w:r w:rsidRPr="00567424">
        <w:rPr>
          <w:rFonts w:asciiTheme="minorHAnsi" w:hAnsiTheme="minorHAnsi"/>
          <w:sz w:val="22"/>
          <w:szCs w:val="22"/>
        </w:rPr>
        <w:t xml:space="preserve">3 niniejszej </w:t>
      </w:r>
      <w:r w:rsidR="00E80198" w:rsidRPr="00567424">
        <w:rPr>
          <w:rFonts w:asciiTheme="minorHAnsi" w:hAnsiTheme="minorHAnsi"/>
          <w:sz w:val="22"/>
          <w:szCs w:val="22"/>
        </w:rPr>
        <w:t xml:space="preserve"> umowy</w:t>
      </w:r>
      <w:r w:rsidRPr="00567424">
        <w:rPr>
          <w:rFonts w:asciiTheme="minorHAnsi" w:hAnsiTheme="minorHAnsi"/>
          <w:sz w:val="22"/>
          <w:szCs w:val="22"/>
        </w:rPr>
        <w:t xml:space="preserve"> Zamawiającemu</w:t>
      </w:r>
      <w:r w:rsidR="00E80198" w:rsidRPr="00567424">
        <w:rPr>
          <w:rFonts w:asciiTheme="minorHAnsi" w:hAnsiTheme="minorHAnsi"/>
          <w:sz w:val="22"/>
          <w:szCs w:val="22"/>
        </w:rPr>
        <w:t xml:space="preserve"> przysługuje prawo do odstąpienia od umowy, gdy:</w:t>
      </w:r>
    </w:p>
    <w:p w:rsidR="006A59C7" w:rsidRPr="00567424" w:rsidRDefault="00E80198" w:rsidP="009125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Wykonawca z nieuzasadnionych przyczyn nie rozpoczął robót w ciągu </w:t>
      </w:r>
      <w:r w:rsidR="00DE1E62" w:rsidRPr="00567424">
        <w:rPr>
          <w:rFonts w:asciiTheme="minorHAnsi" w:hAnsiTheme="minorHAnsi"/>
          <w:sz w:val="22"/>
          <w:szCs w:val="22"/>
        </w:rPr>
        <w:t>7</w:t>
      </w:r>
      <w:r w:rsidRPr="00567424">
        <w:rPr>
          <w:rFonts w:asciiTheme="minorHAnsi" w:hAnsiTheme="minorHAnsi"/>
          <w:sz w:val="22"/>
          <w:szCs w:val="22"/>
        </w:rPr>
        <w:t xml:space="preserve"> dni kalendarzowych od podpisania umowy</w:t>
      </w:r>
      <w:r w:rsidR="006A59C7" w:rsidRPr="00567424">
        <w:rPr>
          <w:rFonts w:asciiTheme="minorHAnsi" w:hAnsiTheme="minorHAnsi"/>
          <w:sz w:val="22"/>
          <w:szCs w:val="22"/>
        </w:rPr>
        <w:t xml:space="preserve"> i</w:t>
      </w:r>
      <w:r w:rsidRPr="00567424">
        <w:rPr>
          <w:rFonts w:asciiTheme="minorHAnsi" w:hAnsiTheme="minorHAnsi"/>
          <w:sz w:val="22"/>
          <w:szCs w:val="22"/>
        </w:rPr>
        <w:t xml:space="preserve"> wezwan</w:t>
      </w:r>
      <w:r w:rsidR="008D2C24" w:rsidRPr="00567424">
        <w:rPr>
          <w:rFonts w:asciiTheme="minorHAnsi" w:hAnsiTheme="minorHAnsi"/>
          <w:sz w:val="22"/>
          <w:szCs w:val="22"/>
        </w:rPr>
        <w:t>y</w:t>
      </w:r>
      <w:r w:rsidR="006A59C7" w:rsidRPr="00567424">
        <w:rPr>
          <w:rFonts w:asciiTheme="minorHAnsi" w:hAnsiTheme="minorHAnsi"/>
          <w:sz w:val="22"/>
          <w:szCs w:val="22"/>
        </w:rPr>
        <w:t xml:space="preserve"> z wyznaczonym dodatkowym terminem nie przystąpił do wykonania.</w:t>
      </w:r>
      <w:r w:rsidRPr="00567424">
        <w:rPr>
          <w:rFonts w:asciiTheme="minorHAnsi" w:hAnsiTheme="minorHAnsi"/>
          <w:sz w:val="22"/>
          <w:szCs w:val="22"/>
        </w:rPr>
        <w:t xml:space="preserve"> </w:t>
      </w:r>
    </w:p>
    <w:p w:rsidR="006A59C7" w:rsidRPr="00567424" w:rsidRDefault="00E80198" w:rsidP="009125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Wykonawca z nieuzasadnionych przyczyn przerwał realizację prac i przerwa ta trwa dłużej niż 14 dni </w:t>
      </w:r>
      <w:r w:rsidR="006A59C7" w:rsidRPr="00567424">
        <w:rPr>
          <w:rFonts w:asciiTheme="minorHAnsi" w:hAnsiTheme="minorHAnsi"/>
          <w:sz w:val="22"/>
          <w:szCs w:val="22"/>
        </w:rPr>
        <w:t>i wezwan</w:t>
      </w:r>
      <w:r w:rsidR="008D2C24" w:rsidRPr="00567424">
        <w:rPr>
          <w:rFonts w:asciiTheme="minorHAnsi" w:hAnsiTheme="minorHAnsi"/>
          <w:sz w:val="22"/>
          <w:szCs w:val="22"/>
        </w:rPr>
        <w:t>y</w:t>
      </w:r>
      <w:r w:rsidR="006A59C7" w:rsidRPr="00567424">
        <w:rPr>
          <w:rFonts w:asciiTheme="minorHAnsi" w:hAnsiTheme="minorHAnsi"/>
          <w:sz w:val="22"/>
          <w:szCs w:val="22"/>
        </w:rPr>
        <w:t xml:space="preserve"> z wyznaczonym dodatkowym terminem nie przystąpił do wykonania.</w:t>
      </w:r>
    </w:p>
    <w:p w:rsidR="00DE1E62" w:rsidRPr="00567424" w:rsidRDefault="00DE1E62" w:rsidP="009125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realizuje przedmiot umowy niezgodnie z postanowieniami niniejszej umowy.</w:t>
      </w:r>
    </w:p>
    <w:p w:rsidR="00951182" w:rsidRPr="00567424" w:rsidRDefault="001E2C65" w:rsidP="009125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razie likwidacji przedsiębiorstwa Wykonawcy, a także w przypadku powzięcia przez Zamawiającego wiadomości o zaistnieniu lub możliwości zaistnienia w krótkim czasie niewypłacalności Wykonawcy,</w:t>
      </w:r>
    </w:p>
    <w:p w:rsidR="00E80198" w:rsidRPr="00567424" w:rsidRDefault="00E80198" w:rsidP="009125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 razie wystąpienia istotnej zmiany okoliczności powodującej, że wykonanie umowy </w:t>
      </w:r>
      <w:r w:rsidRPr="00567424">
        <w:rPr>
          <w:rFonts w:asciiTheme="minorHAnsi" w:hAnsiTheme="minorHAnsi"/>
          <w:sz w:val="22"/>
          <w:szCs w:val="22"/>
        </w:rPr>
        <w:br/>
        <w:t>nie leży w interesie publicznym, czego nie można było przewidzieć w chwili zawarcia umowy. Zamawiający może odstąpić od umowy w terminie 30 dni od powzięcia wiadomości o powyższych okolicznościach. W takim wypadku Wykonawca może żądać jedynie wynagrodzenia należnego mu z tytułu wykonania części umowy</w:t>
      </w:r>
      <w:r w:rsidR="00EC389E" w:rsidRPr="00567424">
        <w:rPr>
          <w:rFonts w:asciiTheme="minorHAnsi" w:hAnsiTheme="minorHAnsi"/>
          <w:sz w:val="22"/>
          <w:szCs w:val="22"/>
        </w:rPr>
        <w:t xml:space="preserve"> (art. 145 ustawy </w:t>
      </w:r>
      <w:r w:rsidR="000C2B25" w:rsidRPr="00567424">
        <w:rPr>
          <w:rFonts w:asciiTheme="minorHAnsi" w:hAnsiTheme="minorHAnsi"/>
          <w:sz w:val="22"/>
          <w:szCs w:val="22"/>
        </w:rPr>
        <w:br/>
      </w:r>
      <w:r w:rsidR="00EC389E" w:rsidRPr="00567424">
        <w:rPr>
          <w:rFonts w:asciiTheme="minorHAnsi" w:hAnsiTheme="minorHAnsi"/>
          <w:sz w:val="22"/>
          <w:szCs w:val="22"/>
        </w:rPr>
        <w:t>o zamówieniach publicznych)</w:t>
      </w:r>
      <w:r w:rsidRPr="00567424">
        <w:rPr>
          <w:rFonts w:asciiTheme="minorHAnsi" w:hAnsiTheme="minorHAnsi"/>
          <w:sz w:val="22"/>
          <w:szCs w:val="22"/>
        </w:rPr>
        <w:t>.</w:t>
      </w:r>
    </w:p>
    <w:p w:rsidR="006439B7" w:rsidRPr="00567424" w:rsidRDefault="006439B7" w:rsidP="0091250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Rada OPWiM będzie uprawniona do odstąpienia od umowy jeżeli wykonawca nie zakończył wykonania umowy w terminach wskazanych w umowie lub wykonywał umowę w sposób sprzeczny z obowiązującymi przepisami lub w sposób naruszający należny, ze względu na przedmiot zamówienia, szacunek i powagę. </w:t>
      </w:r>
    </w:p>
    <w:p w:rsidR="00E80198" w:rsidRPr="00567424" w:rsidRDefault="00E80198" w:rsidP="0091250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Odstąpienie od umowy, o którym mowa w ust. 1, powinno nastąpić w formie pisemnej </w:t>
      </w:r>
      <w:r w:rsidRPr="00567424">
        <w:rPr>
          <w:rFonts w:asciiTheme="minorHAnsi" w:hAnsiTheme="minorHAnsi"/>
          <w:sz w:val="22"/>
          <w:szCs w:val="22"/>
        </w:rPr>
        <w:br/>
        <w:t>i powinno zawierać uzasadnienie.</w:t>
      </w:r>
      <w:r w:rsidR="007D2DA9" w:rsidRPr="00567424">
        <w:rPr>
          <w:rFonts w:asciiTheme="minorHAnsi" w:hAnsiTheme="minorHAnsi"/>
          <w:sz w:val="22"/>
          <w:szCs w:val="22"/>
        </w:rPr>
        <w:t xml:space="preserve"> Zamawiający może odstąpić od umowy w terminie 30 dni od daty powzięcia wiadomości o wystąpieniu okoliczności uzasadniających odstąpienie.</w:t>
      </w:r>
    </w:p>
    <w:p w:rsidR="00E80198" w:rsidRPr="00567424" w:rsidRDefault="00E80198" w:rsidP="0091250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przypadku odstąpienia od umowy:</w:t>
      </w:r>
    </w:p>
    <w:p w:rsidR="00E80198" w:rsidRPr="00567424" w:rsidRDefault="00E80198" w:rsidP="009125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terminie 7 dni Wykonawca przy udziale Zamawiającego sporządzi szczegółowy protokół inwentaryzacji robót w toku według stanu na dzień odstąpienia;</w:t>
      </w:r>
    </w:p>
    <w:p w:rsidR="00E80198" w:rsidRPr="00567424" w:rsidRDefault="00E80198" w:rsidP="009125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Wykonawca zabezpieczy przerwane roboty w zakresie obustronnie uzgodnionym na koszt strony, która odstąpiła od umowy;</w:t>
      </w:r>
    </w:p>
    <w:p w:rsidR="00E80198" w:rsidRPr="00567424" w:rsidRDefault="00E80198" w:rsidP="0091250D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Wykonawca usunie z terenu budowy urządzenia zaplecza przez niego dostarczone </w:t>
      </w:r>
      <w:r w:rsidRPr="00567424">
        <w:rPr>
          <w:rFonts w:asciiTheme="minorHAnsi" w:hAnsiTheme="minorHAnsi"/>
          <w:sz w:val="22"/>
          <w:szCs w:val="22"/>
        </w:rPr>
        <w:br/>
        <w:t>lub wzniesione;</w:t>
      </w:r>
    </w:p>
    <w:p w:rsidR="00E80198" w:rsidRPr="00567424" w:rsidRDefault="00E80198" w:rsidP="0091250D">
      <w:pPr>
        <w:pStyle w:val="Akapitzlist"/>
        <w:numPr>
          <w:ilvl w:val="0"/>
          <w:numId w:val="2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Zamawiający w razie odstąpienia od umowy z przyczyn, za które Wykonawca nie odpowiada, obowiązany jest do:</w:t>
      </w:r>
    </w:p>
    <w:p w:rsidR="00E80198" w:rsidRPr="00567424" w:rsidRDefault="00E80198" w:rsidP="0091250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dokonania odbioru robót przerwanych oraz przedstawionego do zapłaty </w:t>
      </w:r>
      <w:r w:rsidR="000C2B25"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t>wynagrodzenia za roboty, które zostały wykonane do dnia odstąpienia;</w:t>
      </w:r>
    </w:p>
    <w:p w:rsidR="008856BC" w:rsidRPr="00567424" w:rsidRDefault="00E80198" w:rsidP="0091250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dokonania zapłaty wynagrodzenia za roboty,</w:t>
      </w:r>
      <w:r w:rsidR="000C2B25" w:rsidRPr="00567424">
        <w:rPr>
          <w:rFonts w:asciiTheme="minorHAnsi" w:hAnsiTheme="minorHAnsi"/>
          <w:sz w:val="22"/>
          <w:szCs w:val="22"/>
        </w:rPr>
        <w:t xml:space="preserve"> które zostały wykonane do dnia </w:t>
      </w:r>
      <w:r w:rsidRPr="00567424">
        <w:rPr>
          <w:rFonts w:asciiTheme="minorHAnsi" w:hAnsiTheme="minorHAnsi"/>
          <w:sz w:val="22"/>
          <w:szCs w:val="22"/>
        </w:rPr>
        <w:t>odstąpienia,</w:t>
      </w:r>
    </w:p>
    <w:p w:rsidR="00886141" w:rsidRPr="00567424" w:rsidRDefault="00E80198" w:rsidP="0091250D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przejęcia od Wykonaw</w:t>
      </w:r>
      <w:r w:rsidR="00B7751E" w:rsidRPr="00567424">
        <w:rPr>
          <w:rFonts w:asciiTheme="minorHAnsi" w:hAnsiTheme="minorHAnsi"/>
          <w:sz w:val="22"/>
          <w:szCs w:val="22"/>
        </w:rPr>
        <w:t>cy pod swój dozór terenu budowy.</w:t>
      </w:r>
    </w:p>
    <w:p w:rsidR="001F2720" w:rsidRDefault="001F2720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1F08" w:rsidRDefault="007B1F08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B1F08" w:rsidRPr="00567424" w:rsidRDefault="007B1F08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80198" w:rsidRPr="00567424" w:rsidRDefault="00E80198" w:rsidP="0056742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67424">
        <w:rPr>
          <w:rFonts w:asciiTheme="minorHAnsi" w:hAnsiTheme="minorHAnsi"/>
          <w:b/>
          <w:sz w:val="22"/>
          <w:szCs w:val="22"/>
        </w:rPr>
        <w:t>§ 1</w:t>
      </w:r>
      <w:r w:rsidR="004851E5" w:rsidRPr="00567424">
        <w:rPr>
          <w:rFonts w:asciiTheme="minorHAnsi" w:hAnsiTheme="minorHAnsi"/>
          <w:b/>
          <w:sz w:val="22"/>
          <w:szCs w:val="22"/>
        </w:rPr>
        <w:t>4</w:t>
      </w:r>
      <w:r w:rsidRPr="00567424">
        <w:rPr>
          <w:rFonts w:asciiTheme="minorHAnsi" w:hAnsiTheme="minorHAnsi"/>
          <w:b/>
          <w:sz w:val="22"/>
          <w:szCs w:val="22"/>
        </w:rPr>
        <w:t xml:space="preserve"> Postanowienia końcowe</w:t>
      </w:r>
    </w:p>
    <w:p w:rsidR="00E80198" w:rsidRPr="00567424" w:rsidRDefault="00E80198" w:rsidP="009125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Strony ustalają, że w sprawach nieuregulowanych w niniejszej umowie będą miały zastosowanie przepisy kodeksu cywilnego i ustawy Prawo zamówień publicznych.</w:t>
      </w:r>
    </w:p>
    <w:p w:rsidR="00E80198" w:rsidRPr="00567424" w:rsidRDefault="00E80198" w:rsidP="009125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Strony umowy zobowiązują się do powiadomienia o każdej zmianie adresu lub numeru telefonu.</w:t>
      </w:r>
    </w:p>
    <w:p w:rsidR="00E80198" w:rsidRPr="00567424" w:rsidRDefault="00E80198" w:rsidP="009125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 przypadku nie zrealizowania zobowiązania wskazanego w ust. 2, pisma do</w:t>
      </w:r>
      <w:r w:rsidR="004E784A" w:rsidRPr="00567424">
        <w:rPr>
          <w:rFonts w:asciiTheme="minorHAnsi" w:hAnsiTheme="minorHAnsi"/>
          <w:sz w:val="22"/>
          <w:szCs w:val="22"/>
        </w:rPr>
        <w:t>ręczone</w:t>
      </w:r>
      <w:r w:rsidRPr="00567424">
        <w:rPr>
          <w:rFonts w:asciiTheme="minorHAnsi" w:hAnsiTheme="minorHAnsi"/>
          <w:sz w:val="22"/>
          <w:szCs w:val="22"/>
        </w:rPr>
        <w:t xml:space="preserve"> </w:t>
      </w:r>
      <w:r w:rsidRPr="00567424">
        <w:rPr>
          <w:rFonts w:asciiTheme="minorHAnsi" w:hAnsiTheme="minorHAnsi"/>
          <w:sz w:val="22"/>
          <w:szCs w:val="22"/>
        </w:rPr>
        <w:br/>
        <w:t>pod adres wskazany w niniejszej umowie</w:t>
      </w:r>
      <w:r w:rsidR="004E784A" w:rsidRPr="00567424">
        <w:rPr>
          <w:rFonts w:asciiTheme="minorHAnsi" w:hAnsiTheme="minorHAnsi"/>
          <w:sz w:val="22"/>
          <w:szCs w:val="22"/>
        </w:rPr>
        <w:t>,</w:t>
      </w:r>
      <w:r w:rsidRPr="00567424">
        <w:rPr>
          <w:rFonts w:asciiTheme="minorHAnsi" w:hAnsiTheme="minorHAnsi"/>
          <w:sz w:val="22"/>
          <w:szCs w:val="22"/>
        </w:rPr>
        <w:t xml:space="preserve"> uważa się za doręczone.</w:t>
      </w:r>
    </w:p>
    <w:p w:rsidR="00820B57" w:rsidRPr="00567424" w:rsidRDefault="00E80198" w:rsidP="009125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Ewentualne spory mogące powstać na tle wykonywania niniejszej umowy strony poddają pod rozstrzygnięcie sądom powszechnym właściwym ze względu na siedzibę Zamawiającego.</w:t>
      </w:r>
    </w:p>
    <w:p w:rsidR="00820B57" w:rsidRPr="00567424" w:rsidRDefault="00820B57" w:rsidP="0091250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Adresy stron do doręczeń:</w:t>
      </w:r>
    </w:p>
    <w:p w:rsidR="00820B57" w:rsidRPr="00567424" w:rsidRDefault="00820B57" w:rsidP="00C31728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Zamawiającego:</w:t>
      </w:r>
    </w:p>
    <w:p w:rsidR="00820B57" w:rsidRPr="00567424" w:rsidRDefault="00466728" w:rsidP="00C31728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Muzeum Regionalne w Jarocinie</w:t>
      </w:r>
      <w:r w:rsidR="00820B57" w:rsidRPr="0056742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Rynek - Ratusz</w:t>
      </w:r>
      <w:r w:rsidR="00820B57" w:rsidRPr="00567424">
        <w:rPr>
          <w:rFonts w:asciiTheme="minorHAnsi" w:hAnsiTheme="minorHAnsi"/>
          <w:sz w:val="22"/>
          <w:szCs w:val="22"/>
        </w:rPr>
        <w:t>, 63-200 Jarocin</w:t>
      </w:r>
    </w:p>
    <w:p w:rsidR="00820B57" w:rsidRDefault="00820B57" w:rsidP="00C31728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Wykonawcy:</w:t>
      </w:r>
    </w:p>
    <w:p w:rsidR="00466728" w:rsidRPr="00567424" w:rsidRDefault="00466728" w:rsidP="00C31728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</w:t>
      </w:r>
    </w:p>
    <w:p w:rsidR="00E80198" w:rsidRPr="00567424" w:rsidRDefault="00E80198" w:rsidP="00C31728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>U</w:t>
      </w:r>
      <w:r w:rsidR="007C3F6F" w:rsidRPr="00567424">
        <w:rPr>
          <w:rFonts w:asciiTheme="minorHAnsi" w:hAnsiTheme="minorHAnsi"/>
          <w:sz w:val="22"/>
          <w:szCs w:val="22"/>
        </w:rPr>
        <w:t xml:space="preserve">mowę sporządzono w </w:t>
      </w:r>
      <w:r w:rsidR="007B1F08">
        <w:rPr>
          <w:rFonts w:asciiTheme="minorHAnsi" w:hAnsiTheme="minorHAnsi"/>
          <w:sz w:val="22"/>
          <w:szCs w:val="22"/>
        </w:rPr>
        <w:t>3</w:t>
      </w:r>
      <w:r w:rsidRPr="00567424">
        <w:rPr>
          <w:rFonts w:asciiTheme="minorHAnsi" w:hAnsiTheme="minorHAnsi"/>
          <w:sz w:val="22"/>
          <w:szCs w:val="22"/>
        </w:rPr>
        <w:t xml:space="preserve"> </w:t>
      </w:r>
      <w:r w:rsidR="007D2DA9" w:rsidRPr="00567424">
        <w:rPr>
          <w:rFonts w:asciiTheme="minorHAnsi" w:hAnsiTheme="minorHAnsi"/>
          <w:sz w:val="22"/>
          <w:szCs w:val="22"/>
        </w:rPr>
        <w:t xml:space="preserve">egzemplarzach 1 dla Wykonawcy, </w:t>
      </w:r>
      <w:r w:rsidR="007B1F08">
        <w:rPr>
          <w:rFonts w:asciiTheme="minorHAnsi" w:hAnsiTheme="minorHAnsi"/>
          <w:sz w:val="22"/>
          <w:szCs w:val="22"/>
        </w:rPr>
        <w:t>2</w:t>
      </w:r>
      <w:r w:rsidRPr="00567424">
        <w:rPr>
          <w:rFonts w:asciiTheme="minorHAnsi" w:hAnsiTheme="minorHAnsi"/>
          <w:sz w:val="22"/>
          <w:szCs w:val="22"/>
        </w:rPr>
        <w:t xml:space="preserve"> dla Zamawiającego. </w:t>
      </w:r>
    </w:p>
    <w:p w:rsidR="00B9512F" w:rsidRDefault="00B9512F" w:rsidP="00B9512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7B1F08" w:rsidRDefault="007B1F08" w:rsidP="00B9512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7B1F08" w:rsidRPr="00567424" w:rsidRDefault="007B1F08" w:rsidP="00B9512F">
      <w:pPr>
        <w:pStyle w:val="Akapitzlis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</w:p>
    <w:p w:rsidR="00E80198" w:rsidRPr="00567424" w:rsidRDefault="00E80198" w:rsidP="00C31728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567424">
        <w:rPr>
          <w:rFonts w:asciiTheme="minorHAnsi" w:hAnsiTheme="minorHAnsi"/>
          <w:sz w:val="22"/>
          <w:szCs w:val="22"/>
        </w:rPr>
        <w:t xml:space="preserve">Zamawiający </w:t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</w:r>
      <w:r w:rsidRPr="00567424">
        <w:rPr>
          <w:rFonts w:asciiTheme="minorHAnsi" w:hAnsiTheme="minorHAnsi"/>
          <w:sz w:val="22"/>
          <w:szCs w:val="22"/>
        </w:rPr>
        <w:tab/>
        <w:t>Wykonawca</w:t>
      </w:r>
    </w:p>
    <w:p w:rsidR="00E80198" w:rsidRPr="00567424" w:rsidRDefault="00E80198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77012" w:rsidRPr="00567424" w:rsidRDefault="00A77012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F3366" w:rsidRPr="00567424" w:rsidRDefault="001F3366" w:rsidP="00C31728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1F3366" w:rsidRPr="00567424" w:rsidSect="000C2B25">
      <w:footerReference w:type="even" r:id="rId8"/>
      <w:footerReference w:type="default" r:id="rId9"/>
      <w:pgSz w:w="12240" w:h="15840"/>
      <w:pgMar w:top="1418" w:right="1418" w:bottom="1560" w:left="1843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50B322" w15:done="0"/>
  <w15:commentEx w15:paraId="77F4D61F" w15:done="0"/>
  <w15:commentEx w15:paraId="06C75B00" w15:paraIdParent="77F4D61F" w15:done="0"/>
  <w15:commentEx w15:paraId="28FACCAB" w15:done="0"/>
  <w15:commentEx w15:paraId="388A8268" w15:paraIdParent="28FACC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E4" w:rsidRDefault="00293CE4">
      <w:r>
        <w:separator/>
      </w:r>
    </w:p>
  </w:endnote>
  <w:endnote w:type="continuationSeparator" w:id="0">
    <w:p w:rsidR="00293CE4" w:rsidRDefault="00293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2D" w:rsidRDefault="006E33A6" w:rsidP="003B12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A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5A2D" w:rsidRDefault="00915A2D" w:rsidP="00CE61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A2D" w:rsidRDefault="006E33A6" w:rsidP="003B12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15A2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17F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15A2D" w:rsidRDefault="00915A2D" w:rsidP="00CE61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E4" w:rsidRDefault="00293CE4">
      <w:r>
        <w:separator/>
      </w:r>
    </w:p>
  </w:footnote>
  <w:footnote w:type="continuationSeparator" w:id="0">
    <w:p w:rsidR="00293CE4" w:rsidRDefault="00293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987D22"/>
    <w:multiLevelType w:val="hybridMultilevel"/>
    <w:tmpl w:val="B0AA12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D1DBF"/>
    <w:multiLevelType w:val="hybridMultilevel"/>
    <w:tmpl w:val="C3DC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561B2"/>
    <w:multiLevelType w:val="hybridMultilevel"/>
    <w:tmpl w:val="68587284"/>
    <w:lvl w:ilvl="0" w:tplc="D00272E8">
      <w:start w:val="1"/>
      <w:numFmt w:val="lowerLetter"/>
      <w:lvlText w:val="%1)"/>
      <w:lvlJc w:val="left"/>
      <w:pPr>
        <w:tabs>
          <w:tab w:val="num" w:pos="3222"/>
        </w:tabs>
        <w:ind w:left="3222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362CE68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00272E8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E0759"/>
    <w:multiLevelType w:val="hybridMultilevel"/>
    <w:tmpl w:val="26D4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41B4"/>
    <w:multiLevelType w:val="hybridMultilevel"/>
    <w:tmpl w:val="BAA84AEE"/>
    <w:lvl w:ilvl="0" w:tplc="D0027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3E022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96A"/>
    <w:multiLevelType w:val="hybridMultilevel"/>
    <w:tmpl w:val="62DAA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11ADC"/>
    <w:multiLevelType w:val="hybridMultilevel"/>
    <w:tmpl w:val="2780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69D7"/>
    <w:multiLevelType w:val="hybridMultilevel"/>
    <w:tmpl w:val="45844AD4"/>
    <w:lvl w:ilvl="0" w:tplc="3AF8A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EEC4761"/>
    <w:multiLevelType w:val="hybridMultilevel"/>
    <w:tmpl w:val="414440F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7359DC"/>
    <w:multiLevelType w:val="hybridMultilevel"/>
    <w:tmpl w:val="9F2CCA5C"/>
    <w:lvl w:ilvl="0" w:tplc="0D46A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C3FF3"/>
    <w:multiLevelType w:val="hybridMultilevel"/>
    <w:tmpl w:val="C55E2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6DA456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459C6"/>
    <w:multiLevelType w:val="hybridMultilevel"/>
    <w:tmpl w:val="7C3A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52EF9"/>
    <w:multiLevelType w:val="hybridMultilevel"/>
    <w:tmpl w:val="449C8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D6478"/>
    <w:multiLevelType w:val="hybridMultilevel"/>
    <w:tmpl w:val="0276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F320B"/>
    <w:multiLevelType w:val="hybridMultilevel"/>
    <w:tmpl w:val="61D462A8"/>
    <w:lvl w:ilvl="0" w:tplc="5D1ED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385813"/>
    <w:multiLevelType w:val="hybridMultilevel"/>
    <w:tmpl w:val="51EADB9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8CB4B99"/>
    <w:multiLevelType w:val="hybridMultilevel"/>
    <w:tmpl w:val="C0CE2080"/>
    <w:lvl w:ilvl="0" w:tplc="405A2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81FA2"/>
    <w:multiLevelType w:val="hybridMultilevel"/>
    <w:tmpl w:val="1D9C46B6"/>
    <w:lvl w:ilvl="0" w:tplc="D00272E8">
      <w:start w:val="1"/>
      <w:numFmt w:val="lowerLetter"/>
      <w:lvlText w:val="%1)"/>
      <w:lvlJc w:val="left"/>
      <w:pPr>
        <w:tabs>
          <w:tab w:val="num" w:pos="3222"/>
        </w:tabs>
        <w:ind w:left="3222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362CE68">
      <w:start w:val="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80B8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44A91"/>
    <w:multiLevelType w:val="hybridMultilevel"/>
    <w:tmpl w:val="C540C5FE"/>
    <w:lvl w:ilvl="0" w:tplc="D0027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00272E8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A455F"/>
    <w:multiLevelType w:val="hybridMultilevel"/>
    <w:tmpl w:val="0BAC2170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5D5550CC"/>
    <w:multiLevelType w:val="hybridMultilevel"/>
    <w:tmpl w:val="B6962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266C1"/>
    <w:multiLevelType w:val="hybridMultilevel"/>
    <w:tmpl w:val="41B65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5A26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9A7"/>
    <w:multiLevelType w:val="hybridMultilevel"/>
    <w:tmpl w:val="F8E2B2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E89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FE619A"/>
    <w:multiLevelType w:val="hybridMultilevel"/>
    <w:tmpl w:val="1DEAD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64F76"/>
    <w:multiLevelType w:val="hybridMultilevel"/>
    <w:tmpl w:val="2C80B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8098E"/>
    <w:multiLevelType w:val="hybridMultilevel"/>
    <w:tmpl w:val="DB0E292C"/>
    <w:lvl w:ilvl="0" w:tplc="D00272E8">
      <w:start w:val="1"/>
      <w:numFmt w:val="lowerLetter"/>
      <w:lvlText w:val="%1)"/>
      <w:lvlJc w:val="left"/>
      <w:pPr>
        <w:tabs>
          <w:tab w:val="num" w:pos="3222"/>
        </w:tabs>
        <w:ind w:left="3222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D52E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eastAsia="Times New Roman" w:hAnsiTheme="minorHAnsi" w:cs="Times New Roman"/>
      </w:rPr>
    </w:lvl>
    <w:lvl w:ilvl="3" w:tplc="8480B8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1B6082"/>
    <w:multiLevelType w:val="hybridMultilevel"/>
    <w:tmpl w:val="9D8C8EC6"/>
    <w:lvl w:ilvl="0" w:tplc="D5FEF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A21C4"/>
    <w:multiLevelType w:val="hybridMultilevel"/>
    <w:tmpl w:val="831C379C"/>
    <w:lvl w:ilvl="0" w:tplc="C0261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512A3"/>
    <w:multiLevelType w:val="hybridMultilevel"/>
    <w:tmpl w:val="35EAD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56F8F"/>
    <w:multiLevelType w:val="hybridMultilevel"/>
    <w:tmpl w:val="FB38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E1E54"/>
    <w:multiLevelType w:val="hybridMultilevel"/>
    <w:tmpl w:val="5CCED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85CDA"/>
    <w:multiLevelType w:val="hybridMultilevel"/>
    <w:tmpl w:val="7604E032"/>
    <w:lvl w:ilvl="0" w:tplc="D00272E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B6E5A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00272E8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C7A17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8"/>
  </w:num>
  <w:num w:numId="4">
    <w:abstractNumId w:val="24"/>
  </w:num>
  <w:num w:numId="5">
    <w:abstractNumId w:val="13"/>
  </w:num>
  <w:num w:numId="6">
    <w:abstractNumId w:val="30"/>
  </w:num>
  <w:num w:numId="7">
    <w:abstractNumId w:val="20"/>
  </w:num>
  <w:num w:numId="8">
    <w:abstractNumId w:val="15"/>
  </w:num>
  <w:num w:numId="9">
    <w:abstractNumId w:val="9"/>
  </w:num>
  <w:num w:numId="10">
    <w:abstractNumId w:val="16"/>
  </w:num>
  <w:num w:numId="11">
    <w:abstractNumId w:val="31"/>
  </w:num>
  <w:num w:numId="12">
    <w:abstractNumId w:val="2"/>
  </w:num>
  <w:num w:numId="13">
    <w:abstractNumId w:val="12"/>
  </w:num>
  <w:num w:numId="14">
    <w:abstractNumId w:val="7"/>
  </w:num>
  <w:num w:numId="15">
    <w:abstractNumId w:val="18"/>
  </w:num>
  <w:num w:numId="16">
    <w:abstractNumId w:val="19"/>
  </w:num>
  <w:num w:numId="17">
    <w:abstractNumId w:val="5"/>
  </w:num>
  <w:num w:numId="18">
    <w:abstractNumId w:val="27"/>
  </w:num>
  <w:num w:numId="19">
    <w:abstractNumId w:val="11"/>
  </w:num>
  <w:num w:numId="20">
    <w:abstractNumId w:val="22"/>
  </w:num>
  <w:num w:numId="21">
    <w:abstractNumId w:val="32"/>
  </w:num>
  <w:num w:numId="22">
    <w:abstractNumId w:val="29"/>
  </w:num>
  <w:num w:numId="23">
    <w:abstractNumId w:val="4"/>
  </w:num>
  <w:num w:numId="24">
    <w:abstractNumId w:val="10"/>
  </w:num>
  <w:num w:numId="25">
    <w:abstractNumId w:val="23"/>
  </w:num>
  <w:num w:numId="26">
    <w:abstractNumId w:val="6"/>
  </w:num>
  <w:num w:numId="27">
    <w:abstractNumId w:val="17"/>
  </w:num>
  <w:num w:numId="28">
    <w:abstractNumId w:val="3"/>
  </w:num>
  <w:num w:numId="29">
    <w:abstractNumId w:val="14"/>
  </w:num>
  <w:num w:numId="30">
    <w:abstractNumId w:val="1"/>
  </w:num>
  <w:num w:numId="31">
    <w:abstractNumId w:val="25"/>
  </w:num>
  <w:num w:numId="32">
    <w:abstractNumId w:val="21"/>
  </w:num>
  <w:num w:numId="33">
    <w:abstractNumId w:val="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Banaszak">
    <w15:presenceInfo w15:providerId="Windows Live" w15:userId="2f64fe09c3b7a6e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EB9"/>
    <w:rsid w:val="00000EC8"/>
    <w:rsid w:val="00002F1C"/>
    <w:rsid w:val="000055D9"/>
    <w:rsid w:val="000127ED"/>
    <w:rsid w:val="00015088"/>
    <w:rsid w:val="00015A7A"/>
    <w:rsid w:val="000200AE"/>
    <w:rsid w:val="00021258"/>
    <w:rsid w:val="0002136B"/>
    <w:rsid w:val="000243C9"/>
    <w:rsid w:val="00024EB5"/>
    <w:rsid w:val="00025B30"/>
    <w:rsid w:val="00025D36"/>
    <w:rsid w:val="000321DD"/>
    <w:rsid w:val="00032226"/>
    <w:rsid w:val="000325A8"/>
    <w:rsid w:val="00032BA0"/>
    <w:rsid w:val="0003744E"/>
    <w:rsid w:val="000400C4"/>
    <w:rsid w:val="000477D4"/>
    <w:rsid w:val="00051A2D"/>
    <w:rsid w:val="000527EF"/>
    <w:rsid w:val="00054E44"/>
    <w:rsid w:val="00065E14"/>
    <w:rsid w:val="00066F34"/>
    <w:rsid w:val="00071FA2"/>
    <w:rsid w:val="000778E7"/>
    <w:rsid w:val="00083039"/>
    <w:rsid w:val="000866F6"/>
    <w:rsid w:val="000906E6"/>
    <w:rsid w:val="00092535"/>
    <w:rsid w:val="000A1853"/>
    <w:rsid w:val="000A1A47"/>
    <w:rsid w:val="000A331A"/>
    <w:rsid w:val="000A5244"/>
    <w:rsid w:val="000A5B3F"/>
    <w:rsid w:val="000B54C4"/>
    <w:rsid w:val="000B6CEF"/>
    <w:rsid w:val="000C042E"/>
    <w:rsid w:val="000C2B25"/>
    <w:rsid w:val="000C2DA9"/>
    <w:rsid w:val="000D08CF"/>
    <w:rsid w:val="000D708A"/>
    <w:rsid w:val="000E1E81"/>
    <w:rsid w:val="000E3CF5"/>
    <w:rsid w:val="000E4A3B"/>
    <w:rsid w:val="000F5014"/>
    <w:rsid w:val="000F5E94"/>
    <w:rsid w:val="0010259B"/>
    <w:rsid w:val="001112E2"/>
    <w:rsid w:val="0011372C"/>
    <w:rsid w:val="00117838"/>
    <w:rsid w:val="00122011"/>
    <w:rsid w:val="00122ADB"/>
    <w:rsid w:val="0012399E"/>
    <w:rsid w:val="00131A34"/>
    <w:rsid w:val="00132AE0"/>
    <w:rsid w:val="001353FF"/>
    <w:rsid w:val="00136228"/>
    <w:rsid w:val="00142FA1"/>
    <w:rsid w:val="00151F31"/>
    <w:rsid w:val="00157813"/>
    <w:rsid w:val="00160C02"/>
    <w:rsid w:val="00162032"/>
    <w:rsid w:val="00164003"/>
    <w:rsid w:val="00172D6B"/>
    <w:rsid w:val="00173952"/>
    <w:rsid w:val="00180646"/>
    <w:rsid w:val="00185AAB"/>
    <w:rsid w:val="00193303"/>
    <w:rsid w:val="00194721"/>
    <w:rsid w:val="001A0261"/>
    <w:rsid w:val="001B5433"/>
    <w:rsid w:val="001C17FC"/>
    <w:rsid w:val="001C6E61"/>
    <w:rsid w:val="001D1BAD"/>
    <w:rsid w:val="001D320B"/>
    <w:rsid w:val="001D4177"/>
    <w:rsid w:val="001D455C"/>
    <w:rsid w:val="001D4E47"/>
    <w:rsid w:val="001D767A"/>
    <w:rsid w:val="001E1CD7"/>
    <w:rsid w:val="001E2C65"/>
    <w:rsid w:val="001E5127"/>
    <w:rsid w:val="001E5D07"/>
    <w:rsid w:val="001F15A6"/>
    <w:rsid w:val="001F1C3E"/>
    <w:rsid w:val="001F2720"/>
    <w:rsid w:val="001F3366"/>
    <w:rsid w:val="001F4B0C"/>
    <w:rsid w:val="001F73D5"/>
    <w:rsid w:val="0020043E"/>
    <w:rsid w:val="00200576"/>
    <w:rsid w:val="00204CCA"/>
    <w:rsid w:val="00206A2D"/>
    <w:rsid w:val="00211DD0"/>
    <w:rsid w:val="002178E3"/>
    <w:rsid w:val="00224398"/>
    <w:rsid w:val="00224E77"/>
    <w:rsid w:val="0022783F"/>
    <w:rsid w:val="00242A84"/>
    <w:rsid w:val="00246C28"/>
    <w:rsid w:val="00255A78"/>
    <w:rsid w:val="00256B7F"/>
    <w:rsid w:val="00263FED"/>
    <w:rsid w:val="0026495A"/>
    <w:rsid w:val="00292944"/>
    <w:rsid w:val="00293CE4"/>
    <w:rsid w:val="00295622"/>
    <w:rsid w:val="00295B18"/>
    <w:rsid w:val="00297079"/>
    <w:rsid w:val="002A03F3"/>
    <w:rsid w:val="002A29EF"/>
    <w:rsid w:val="002A2B53"/>
    <w:rsid w:val="002A3206"/>
    <w:rsid w:val="002A5CB5"/>
    <w:rsid w:val="002A77A7"/>
    <w:rsid w:val="002B555F"/>
    <w:rsid w:val="002C4A90"/>
    <w:rsid w:val="002C52D7"/>
    <w:rsid w:val="002E0402"/>
    <w:rsid w:val="002E1950"/>
    <w:rsid w:val="002E4AA1"/>
    <w:rsid w:val="002F3838"/>
    <w:rsid w:val="003041BB"/>
    <w:rsid w:val="00304D08"/>
    <w:rsid w:val="00317C23"/>
    <w:rsid w:val="0032452E"/>
    <w:rsid w:val="00330AA3"/>
    <w:rsid w:val="00331FD8"/>
    <w:rsid w:val="00333972"/>
    <w:rsid w:val="00334F67"/>
    <w:rsid w:val="00336ACB"/>
    <w:rsid w:val="0033729A"/>
    <w:rsid w:val="00340C6E"/>
    <w:rsid w:val="00341B52"/>
    <w:rsid w:val="00342D42"/>
    <w:rsid w:val="00351D76"/>
    <w:rsid w:val="00353EB9"/>
    <w:rsid w:val="00353F79"/>
    <w:rsid w:val="00354250"/>
    <w:rsid w:val="00373242"/>
    <w:rsid w:val="00374469"/>
    <w:rsid w:val="00376816"/>
    <w:rsid w:val="00376FBC"/>
    <w:rsid w:val="003820F4"/>
    <w:rsid w:val="003845C3"/>
    <w:rsid w:val="00390114"/>
    <w:rsid w:val="00391145"/>
    <w:rsid w:val="00392245"/>
    <w:rsid w:val="00395847"/>
    <w:rsid w:val="003B0FD5"/>
    <w:rsid w:val="003B1248"/>
    <w:rsid w:val="003B2208"/>
    <w:rsid w:val="003B5391"/>
    <w:rsid w:val="003C1B27"/>
    <w:rsid w:val="003C5CE0"/>
    <w:rsid w:val="003C67C6"/>
    <w:rsid w:val="003C753E"/>
    <w:rsid w:val="003D016C"/>
    <w:rsid w:val="003D4CE6"/>
    <w:rsid w:val="003E1529"/>
    <w:rsid w:val="003E23D6"/>
    <w:rsid w:val="003E3F32"/>
    <w:rsid w:val="003E4DA5"/>
    <w:rsid w:val="003F574A"/>
    <w:rsid w:val="00405601"/>
    <w:rsid w:val="00405BF8"/>
    <w:rsid w:val="004153A2"/>
    <w:rsid w:val="00417F8A"/>
    <w:rsid w:val="00426802"/>
    <w:rsid w:val="00432D5C"/>
    <w:rsid w:val="00432D7B"/>
    <w:rsid w:val="0043423E"/>
    <w:rsid w:val="00440894"/>
    <w:rsid w:val="00440EC9"/>
    <w:rsid w:val="00445C26"/>
    <w:rsid w:val="00446808"/>
    <w:rsid w:val="00446927"/>
    <w:rsid w:val="004513A6"/>
    <w:rsid w:val="0045782F"/>
    <w:rsid w:val="0046468D"/>
    <w:rsid w:val="00466728"/>
    <w:rsid w:val="0047010E"/>
    <w:rsid w:val="00471569"/>
    <w:rsid w:val="00471C41"/>
    <w:rsid w:val="00472007"/>
    <w:rsid w:val="004740F8"/>
    <w:rsid w:val="00474FA0"/>
    <w:rsid w:val="00477C3B"/>
    <w:rsid w:val="004810CA"/>
    <w:rsid w:val="004851E5"/>
    <w:rsid w:val="0049066C"/>
    <w:rsid w:val="00490829"/>
    <w:rsid w:val="00491740"/>
    <w:rsid w:val="00494F40"/>
    <w:rsid w:val="00495B19"/>
    <w:rsid w:val="00495B32"/>
    <w:rsid w:val="00495D9F"/>
    <w:rsid w:val="004A0A06"/>
    <w:rsid w:val="004A0B05"/>
    <w:rsid w:val="004A66E1"/>
    <w:rsid w:val="004A7CD7"/>
    <w:rsid w:val="004B5A0F"/>
    <w:rsid w:val="004B5C1E"/>
    <w:rsid w:val="004B6A4F"/>
    <w:rsid w:val="004C0DDD"/>
    <w:rsid w:val="004C14ED"/>
    <w:rsid w:val="004C6B7B"/>
    <w:rsid w:val="004E784A"/>
    <w:rsid w:val="004F02E7"/>
    <w:rsid w:val="004F09CF"/>
    <w:rsid w:val="004F1A1D"/>
    <w:rsid w:val="004F6AD0"/>
    <w:rsid w:val="005145CD"/>
    <w:rsid w:val="00516939"/>
    <w:rsid w:val="00526FDD"/>
    <w:rsid w:val="00530945"/>
    <w:rsid w:val="00540EC7"/>
    <w:rsid w:val="00543DB8"/>
    <w:rsid w:val="005473A3"/>
    <w:rsid w:val="0055018D"/>
    <w:rsid w:val="00552677"/>
    <w:rsid w:val="00555435"/>
    <w:rsid w:val="00555B91"/>
    <w:rsid w:val="00556890"/>
    <w:rsid w:val="00556A7B"/>
    <w:rsid w:val="00557806"/>
    <w:rsid w:val="00557BD7"/>
    <w:rsid w:val="00563943"/>
    <w:rsid w:val="00563FCE"/>
    <w:rsid w:val="00567424"/>
    <w:rsid w:val="00574821"/>
    <w:rsid w:val="005773C8"/>
    <w:rsid w:val="00577C5D"/>
    <w:rsid w:val="00580149"/>
    <w:rsid w:val="0058224E"/>
    <w:rsid w:val="005843E7"/>
    <w:rsid w:val="00585B86"/>
    <w:rsid w:val="005904B8"/>
    <w:rsid w:val="00590A3D"/>
    <w:rsid w:val="0059194E"/>
    <w:rsid w:val="00591A80"/>
    <w:rsid w:val="005938DE"/>
    <w:rsid w:val="005A404A"/>
    <w:rsid w:val="005A6105"/>
    <w:rsid w:val="005C2B72"/>
    <w:rsid w:val="005C5555"/>
    <w:rsid w:val="005C5812"/>
    <w:rsid w:val="005C6005"/>
    <w:rsid w:val="005C6DAD"/>
    <w:rsid w:val="005C774E"/>
    <w:rsid w:val="005D3076"/>
    <w:rsid w:val="005E43A1"/>
    <w:rsid w:val="005E7A02"/>
    <w:rsid w:val="005F20D5"/>
    <w:rsid w:val="005F5CCF"/>
    <w:rsid w:val="00605262"/>
    <w:rsid w:val="00605C4B"/>
    <w:rsid w:val="00606694"/>
    <w:rsid w:val="006158F4"/>
    <w:rsid w:val="00627A5A"/>
    <w:rsid w:val="00631282"/>
    <w:rsid w:val="006439B7"/>
    <w:rsid w:val="00644150"/>
    <w:rsid w:val="00645DDF"/>
    <w:rsid w:val="00646DFA"/>
    <w:rsid w:val="00654C69"/>
    <w:rsid w:val="00661400"/>
    <w:rsid w:val="00661F99"/>
    <w:rsid w:val="0066581F"/>
    <w:rsid w:val="00667C53"/>
    <w:rsid w:val="00670F5B"/>
    <w:rsid w:val="00675C40"/>
    <w:rsid w:val="00675DD8"/>
    <w:rsid w:val="006778CA"/>
    <w:rsid w:val="00681CBB"/>
    <w:rsid w:val="00682C7B"/>
    <w:rsid w:val="006907E6"/>
    <w:rsid w:val="00691CB7"/>
    <w:rsid w:val="006A4923"/>
    <w:rsid w:val="006A59C7"/>
    <w:rsid w:val="006A6968"/>
    <w:rsid w:val="006A6B03"/>
    <w:rsid w:val="006A7CBF"/>
    <w:rsid w:val="006B0A14"/>
    <w:rsid w:val="006B1206"/>
    <w:rsid w:val="006C1683"/>
    <w:rsid w:val="006C27C0"/>
    <w:rsid w:val="006C3111"/>
    <w:rsid w:val="006C33D3"/>
    <w:rsid w:val="006C69EE"/>
    <w:rsid w:val="006C6C69"/>
    <w:rsid w:val="006D17EB"/>
    <w:rsid w:val="006D2995"/>
    <w:rsid w:val="006D48FD"/>
    <w:rsid w:val="006D4FE3"/>
    <w:rsid w:val="006E0FEB"/>
    <w:rsid w:val="006E33A6"/>
    <w:rsid w:val="006E3464"/>
    <w:rsid w:val="006E48C4"/>
    <w:rsid w:val="006E5B02"/>
    <w:rsid w:val="006E7C46"/>
    <w:rsid w:val="006F0D7F"/>
    <w:rsid w:val="006F4150"/>
    <w:rsid w:val="006F5376"/>
    <w:rsid w:val="006F64AC"/>
    <w:rsid w:val="00700F43"/>
    <w:rsid w:val="007033F1"/>
    <w:rsid w:val="0070608B"/>
    <w:rsid w:val="00711E4E"/>
    <w:rsid w:val="007163AE"/>
    <w:rsid w:val="00716E5F"/>
    <w:rsid w:val="007204FC"/>
    <w:rsid w:val="00723825"/>
    <w:rsid w:val="00726834"/>
    <w:rsid w:val="0073368E"/>
    <w:rsid w:val="00737F01"/>
    <w:rsid w:val="00746BF1"/>
    <w:rsid w:val="00750BF8"/>
    <w:rsid w:val="0075112F"/>
    <w:rsid w:val="0075668C"/>
    <w:rsid w:val="00763D59"/>
    <w:rsid w:val="0076477A"/>
    <w:rsid w:val="0076781E"/>
    <w:rsid w:val="00774027"/>
    <w:rsid w:val="007750B8"/>
    <w:rsid w:val="00777DFF"/>
    <w:rsid w:val="0078192A"/>
    <w:rsid w:val="007860E7"/>
    <w:rsid w:val="007873DE"/>
    <w:rsid w:val="00793B3C"/>
    <w:rsid w:val="00795733"/>
    <w:rsid w:val="007A4627"/>
    <w:rsid w:val="007A7BCA"/>
    <w:rsid w:val="007B1F08"/>
    <w:rsid w:val="007B24D6"/>
    <w:rsid w:val="007B40D3"/>
    <w:rsid w:val="007B53D1"/>
    <w:rsid w:val="007B5F58"/>
    <w:rsid w:val="007B6D50"/>
    <w:rsid w:val="007C241C"/>
    <w:rsid w:val="007C38C4"/>
    <w:rsid w:val="007C3F6F"/>
    <w:rsid w:val="007C7C11"/>
    <w:rsid w:val="007D2DA9"/>
    <w:rsid w:val="007E5465"/>
    <w:rsid w:val="007E7B3A"/>
    <w:rsid w:val="007F2823"/>
    <w:rsid w:val="007F79CA"/>
    <w:rsid w:val="00800C08"/>
    <w:rsid w:val="0080141B"/>
    <w:rsid w:val="00803316"/>
    <w:rsid w:val="00805195"/>
    <w:rsid w:val="008063D6"/>
    <w:rsid w:val="00813A5B"/>
    <w:rsid w:val="008159E9"/>
    <w:rsid w:val="00816C0F"/>
    <w:rsid w:val="00820B57"/>
    <w:rsid w:val="00820B5D"/>
    <w:rsid w:val="00826748"/>
    <w:rsid w:val="00827979"/>
    <w:rsid w:val="00827F18"/>
    <w:rsid w:val="0083353B"/>
    <w:rsid w:val="008336B8"/>
    <w:rsid w:val="00847C70"/>
    <w:rsid w:val="00852C7D"/>
    <w:rsid w:val="00854706"/>
    <w:rsid w:val="0086200B"/>
    <w:rsid w:val="0086210D"/>
    <w:rsid w:val="00863184"/>
    <w:rsid w:val="0087677B"/>
    <w:rsid w:val="00876E00"/>
    <w:rsid w:val="00880660"/>
    <w:rsid w:val="008856BC"/>
    <w:rsid w:val="00886141"/>
    <w:rsid w:val="0088655D"/>
    <w:rsid w:val="00890048"/>
    <w:rsid w:val="00892CAB"/>
    <w:rsid w:val="008A3E08"/>
    <w:rsid w:val="008A44F5"/>
    <w:rsid w:val="008B13D4"/>
    <w:rsid w:val="008B2735"/>
    <w:rsid w:val="008B3F0E"/>
    <w:rsid w:val="008D2C24"/>
    <w:rsid w:val="008D33F6"/>
    <w:rsid w:val="008D754F"/>
    <w:rsid w:val="008F0142"/>
    <w:rsid w:val="008F56A1"/>
    <w:rsid w:val="0090128D"/>
    <w:rsid w:val="00911617"/>
    <w:rsid w:val="0091204C"/>
    <w:rsid w:val="0091250D"/>
    <w:rsid w:val="00913E49"/>
    <w:rsid w:val="00915A2D"/>
    <w:rsid w:val="00920E15"/>
    <w:rsid w:val="0092305F"/>
    <w:rsid w:val="0092579D"/>
    <w:rsid w:val="00926295"/>
    <w:rsid w:val="00931242"/>
    <w:rsid w:val="00934348"/>
    <w:rsid w:val="00935C66"/>
    <w:rsid w:val="00944C5D"/>
    <w:rsid w:val="00951182"/>
    <w:rsid w:val="00961762"/>
    <w:rsid w:val="00966B6E"/>
    <w:rsid w:val="00970567"/>
    <w:rsid w:val="0097387A"/>
    <w:rsid w:val="0098115E"/>
    <w:rsid w:val="00983CC2"/>
    <w:rsid w:val="00985607"/>
    <w:rsid w:val="0099695A"/>
    <w:rsid w:val="009A5D4C"/>
    <w:rsid w:val="009A7072"/>
    <w:rsid w:val="009B1291"/>
    <w:rsid w:val="009B4049"/>
    <w:rsid w:val="009B4A43"/>
    <w:rsid w:val="009B56EE"/>
    <w:rsid w:val="009B7DE9"/>
    <w:rsid w:val="009C2BE7"/>
    <w:rsid w:val="009C563E"/>
    <w:rsid w:val="009C6866"/>
    <w:rsid w:val="009C7124"/>
    <w:rsid w:val="009C7FB7"/>
    <w:rsid w:val="009D3B25"/>
    <w:rsid w:val="009D5B2F"/>
    <w:rsid w:val="009E0858"/>
    <w:rsid w:val="009E5410"/>
    <w:rsid w:val="009F0E4D"/>
    <w:rsid w:val="009F6EDC"/>
    <w:rsid w:val="009F7416"/>
    <w:rsid w:val="00A02AB0"/>
    <w:rsid w:val="00A13BC4"/>
    <w:rsid w:val="00A21BE4"/>
    <w:rsid w:val="00A230AF"/>
    <w:rsid w:val="00A25DC2"/>
    <w:rsid w:val="00A30340"/>
    <w:rsid w:val="00A31465"/>
    <w:rsid w:val="00A33B2F"/>
    <w:rsid w:val="00A36ED9"/>
    <w:rsid w:val="00A40F45"/>
    <w:rsid w:val="00A41DE2"/>
    <w:rsid w:val="00A46DBE"/>
    <w:rsid w:val="00A47C68"/>
    <w:rsid w:val="00A51849"/>
    <w:rsid w:val="00A535FC"/>
    <w:rsid w:val="00A55927"/>
    <w:rsid w:val="00A649C1"/>
    <w:rsid w:val="00A71C71"/>
    <w:rsid w:val="00A7338A"/>
    <w:rsid w:val="00A754D6"/>
    <w:rsid w:val="00A77012"/>
    <w:rsid w:val="00A7705C"/>
    <w:rsid w:val="00A77972"/>
    <w:rsid w:val="00A863D6"/>
    <w:rsid w:val="00A87D17"/>
    <w:rsid w:val="00A9003B"/>
    <w:rsid w:val="00A90400"/>
    <w:rsid w:val="00AA1934"/>
    <w:rsid w:val="00AA2555"/>
    <w:rsid w:val="00AA6B81"/>
    <w:rsid w:val="00AB5AFF"/>
    <w:rsid w:val="00AC2453"/>
    <w:rsid w:val="00AC4DED"/>
    <w:rsid w:val="00AD2B9D"/>
    <w:rsid w:val="00AD3362"/>
    <w:rsid w:val="00AD3798"/>
    <w:rsid w:val="00AD3890"/>
    <w:rsid w:val="00AD4546"/>
    <w:rsid w:val="00AD4CA1"/>
    <w:rsid w:val="00AE1A9E"/>
    <w:rsid w:val="00AE6B0D"/>
    <w:rsid w:val="00AE71D3"/>
    <w:rsid w:val="00AF15CD"/>
    <w:rsid w:val="00AF4524"/>
    <w:rsid w:val="00AF7482"/>
    <w:rsid w:val="00AF7B9D"/>
    <w:rsid w:val="00B00756"/>
    <w:rsid w:val="00B00BAF"/>
    <w:rsid w:val="00B0114C"/>
    <w:rsid w:val="00B03077"/>
    <w:rsid w:val="00B06387"/>
    <w:rsid w:val="00B1408B"/>
    <w:rsid w:val="00B21D71"/>
    <w:rsid w:val="00B22E9B"/>
    <w:rsid w:val="00B32058"/>
    <w:rsid w:val="00B342B3"/>
    <w:rsid w:val="00B34AF4"/>
    <w:rsid w:val="00B35D78"/>
    <w:rsid w:val="00B41062"/>
    <w:rsid w:val="00B43CEA"/>
    <w:rsid w:val="00B47738"/>
    <w:rsid w:val="00B543D0"/>
    <w:rsid w:val="00B57A30"/>
    <w:rsid w:val="00B60BC4"/>
    <w:rsid w:val="00B62D73"/>
    <w:rsid w:val="00B62F22"/>
    <w:rsid w:val="00B65515"/>
    <w:rsid w:val="00B76AF9"/>
    <w:rsid w:val="00B7751E"/>
    <w:rsid w:val="00B84031"/>
    <w:rsid w:val="00B8418A"/>
    <w:rsid w:val="00B84DF4"/>
    <w:rsid w:val="00B910A7"/>
    <w:rsid w:val="00B91E70"/>
    <w:rsid w:val="00B92D8C"/>
    <w:rsid w:val="00B93979"/>
    <w:rsid w:val="00B9512F"/>
    <w:rsid w:val="00B97824"/>
    <w:rsid w:val="00BA2F6C"/>
    <w:rsid w:val="00BA7B2F"/>
    <w:rsid w:val="00BC0417"/>
    <w:rsid w:val="00BC73F8"/>
    <w:rsid w:val="00BD1C9F"/>
    <w:rsid w:val="00BD4DA8"/>
    <w:rsid w:val="00BD52BD"/>
    <w:rsid w:val="00BD65D8"/>
    <w:rsid w:val="00BD7316"/>
    <w:rsid w:val="00BD771C"/>
    <w:rsid w:val="00BF28E0"/>
    <w:rsid w:val="00BF3C3B"/>
    <w:rsid w:val="00BF3E76"/>
    <w:rsid w:val="00C032C4"/>
    <w:rsid w:val="00C04278"/>
    <w:rsid w:val="00C14587"/>
    <w:rsid w:val="00C17C72"/>
    <w:rsid w:val="00C23028"/>
    <w:rsid w:val="00C2404E"/>
    <w:rsid w:val="00C31728"/>
    <w:rsid w:val="00C345B6"/>
    <w:rsid w:val="00C354B0"/>
    <w:rsid w:val="00C374C7"/>
    <w:rsid w:val="00C442A4"/>
    <w:rsid w:val="00C455CD"/>
    <w:rsid w:val="00C5186B"/>
    <w:rsid w:val="00C57AB1"/>
    <w:rsid w:val="00C63013"/>
    <w:rsid w:val="00C67AAC"/>
    <w:rsid w:val="00C7351C"/>
    <w:rsid w:val="00C7540D"/>
    <w:rsid w:val="00C77A04"/>
    <w:rsid w:val="00C8378D"/>
    <w:rsid w:val="00C8470C"/>
    <w:rsid w:val="00C86F8C"/>
    <w:rsid w:val="00C87620"/>
    <w:rsid w:val="00C9193F"/>
    <w:rsid w:val="00C953E0"/>
    <w:rsid w:val="00CA3474"/>
    <w:rsid w:val="00CA6953"/>
    <w:rsid w:val="00CA7F6D"/>
    <w:rsid w:val="00CB02C0"/>
    <w:rsid w:val="00CB3ABE"/>
    <w:rsid w:val="00CC0E82"/>
    <w:rsid w:val="00CC1AC3"/>
    <w:rsid w:val="00CC234B"/>
    <w:rsid w:val="00CC2424"/>
    <w:rsid w:val="00CC7079"/>
    <w:rsid w:val="00CD6E37"/>
    <w:rsid w:val="00CE1BC6"/>
    <w:rsid w:val="00CE33E9"/>
    <w:rsid w:val="00CE4A33"/>
    <w:rsid w:val="00CE6105"/>
    <w:rsid w:val="00CF5FAC"/>
    <w:rsid w:val="00D02775"/>
    <w:rsid w:val="00D041A2"/>
    <w:rsid w:val="00D056D4"/>
    <w:rsid w:val="00D079FC"/>
    <w:rsid w:val="00D126B2"/>
    <w:rsid w:val="00D14BBD"/>
    <w:rsid w:val="00D15EDD"/>
    <w:rsid w:val="00D175D3"/>
    <w:rsid w:val="00D2194A"/>
    <w:rsid w:val="00D22F26"/>
    <w:rsid w:val="00D23639"/>
    <w:rsid w:val="00D30BFF"/>
    <w:rsid w:val="00D30C17"/>
    <w:rsid w:val="00D33213"/>
    <w:rsid w:val="00D4148A"/>
    <w:rsid w:val="00D4163C"/>
    <w:rsid w:val="00D47511"/>
    <w:rsid w:val="00D47AAF"/>
    <w:rsid w:val="00D47FB9"/>
    <w:rsid w:val="00D50A1E"/>
    <w:rsid w:val="00D57E8A"/>
    <w:rsid w:val="00D67C47"/>
    <w:rsid w:val="00D71CD2"/>
    <w:rsid w:val="00D764E0"/>
    <w:rsid w:val="00D93E70"/>
    <w:rsid w:val="00DA3988"/>
    <w:rsid w:val="00DA4929"/>
    <w:rsid w:val="00DA4E78"/>
    <w:rsid w:val="00DB282E"/>
    <w:rsid w:val="00DB65A5"/>
    <w:rsid w:val="00DB7D1F"/>
    <w:rsid w:val="00DC3CD2"/>
    <w:rsid w:val="00DC45D4"/>
    <w:rsid w:val="00DC5CF7"/>
    <w:rsid w:val="00DC61B8"/>
    <w:rsid w:val="00DC7952"/>
    <w:rsid w:val="00DD4290"/>
    <w:rsid w:val="00DE1E62"/>
    <w:rsid w:val="00DE4DE6"/>
    <w:rsid w:val="00DE52CB"/>
    <w:rsid w:val="00DE6FA1"/>
    <w:rsid w:val="00DE7909"/>
    <w:rsid w:val="00DF3340"/>
    <w:rsid w:val="00DF733E"/>
    <w:rsid w:val="00E0040C"/>
    <w:rsid w:val="00E044FE"/>
    <w:rsid w:val="00E04E7D"/>
    <w:rsid w:val="00E135EA"/>
    <w:rsid w:val="00E1647E"/>
    <w:rsid w:val="00E2207A"/>
    <w:rsid w:val="00E22247"/>
    <w:rsid w:val="00E22262"/>
    <w:rsid w:val="00E236C0"/>
    <w:rsid w:val="00E2383C"/>
    <w:rsid w:val="00E250BF"/>
    <w:rsid w:val="00E25D65"/>
    <w:rsid w:val="00E30EB2"/>
    <w:rsid w:val="00E330F7"/>
    <w:rsid w:val="00E4266F"/>
    <w:rsid w:val="00E53692"/>
    <w:rsid w:val="00E54E18"/>
    <w:rsid w:val="00E73485"/>
    <w:rsid w:val="00E73B89"/>
    <w:rsid w:val="00E76A07"/>
    <w:rsid w:val="00E80198"/>
    <w:rsid w:val="00E8279C"/>
    <w:rsid w:val="00E83370"/>
    <w:rsid w:val="00E84129"/>
    <w:rsid w:val="00E854D9"/>
    <w:rsid w:val="00E85967"/>
    <w:rsid w:val="00E919D7"/>
    <w:rsid w:val="00E92B69"/>
    <w:rsid w:val="00E97D25"/>
    <w:rsid w:val="00EA2220"/>
    <w:rsid w:val="00EA29C4"/>
    <w:rsid w:val="00EA67F2"/>
    <w:rsid w:val="00EA7900"/>
    <w:rsid w:val="00EB25D2"/>
    <w:rsid w:val="00EB5C1F"/>
    <w:rsid w:val="00EB7BA0"/>
    <w:rsid w:val="00EC389E"/>
    <w:rsid w:val="00ED380D"/>
    <w:rsid w:val="00EE3769"/>
    <w:rsid w:val="00EE443C"/>
    <w:rsid w:val="00EE5084"/>
    <w:rsid w:val="00EF1D01"/>
    <w:rsid w:val="00EF453F"/>
    <w:rsid w:val="00EF6602"/>
    <w:rsid w:val="00EF72E2"/>
    <w:rsid w:val="00F003C3"/>
    <w:rsid w:val="00F03FC4"/>
    <w:rsid w:val="00F05F7C"/>
    <w:rsid w:val="00F1490B"/>
    <w:rsid w:val="00F1651D"/>
    <w:rsid w:val="00F1755E"/>
    <w:rsid w:val="00F20381"/>
    <w:rsid w:val="00F36CA6"/>
    <w:rsid w:val="00F37ACF"/>
    <w:rsid w:val="00F443B6"/>
    <w:rsid w:val="00F54DC5"/>
    <w:rsid w:val="00F552CE"/>
    <w:rsid w:val="00F5723F"/>
    <w:rsid w:val="00F57F29"/>
    <w:rsid w:val="00F60157"/>
    <w:rsid w:val="00F610D6"/>
    <w:rsid w:val="00F637CE"/>
    <w:rsid w:val="00F6577C"/>
    <w:rsid w:val="00F657BC"/>
    <w:rsid w:val="00F66656"/>
    <w:rsid w:val="00F76F4B"/>
    <w:rsid w:val="00F777BD"/>
    <w:rsid w:val="00F80F79"/>
    <w:rsid w:val="00F8109B"/>
    <w:rsid w:val="00F86557"/>
    <w:rsid w:val="00F94E27"/>
    <w:rsid w:val="00F95A7D"/>
    <w:rsid w:val="00FA428F"/>
    <w:rsid w:val="00FB25AC"/>
    <w:rsid w:val="00FB4DFA"/>
    <w:rsid w:val="00FC2598"/>
    <w:rsid w:val="00FC3392"/>
    <w:rsid w:val="00FC6E03"/>
    <w:rsid w:val="00FD1FCA"/>
    <w:rsid w:val="00FD2510"/>
    <w:rsid w:val="00FD2D67"/>
    <w:rsid w:val="00FE4F4A"/>
    <w:rsid w:val="00FE53E4"/>
    <w:rsid w:val="00FF0212"/>
    <w:rsid w:val="00FF26A3"/>
    <w:rsid w:val="00FF3C02"/>
    <w:rsid w:val="00FF4BF2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A"/>
  </w:style>
  <w:style w:type="paragraph" w:styleId="Nagwek1">
    <w:name w:val="heading 1"/>
    <w:basedOn w:val="Normalny"/>
    <w:next w:val="Normalny"/>
    <w:qFormat/>
    <w:rsid w:val="0097387A"/>
    <w:pPr>
      <w:keepNext/>
      <w:keepLines/>
      <w:spacing w:line="240" w:lineRule="atLeast"/>
      <w:ind w:right="195"/>
      <w:outlineLvl w:val="0"/>
    </w:pPr>
    <w:rPr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rsid w:val="0097387A"/>
    <w:pPr>
      <w:keepNext/>
      <w:keepLines/>
      <w:jc w:val="right"/>
      <w:outlineLvl w:val="1"/>
    </w:pPr>
    <w:rPr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97387A"/>
    <w:pPr>
      <w:keepNext/>
      <w:keepLines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387A"/>
    <w:pPr>
      <w:keepLines/>
      <w:spacing w:line="240" w:lineRule="atLeast"/>
      <w:ind w:right="195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rsid w:val="0097387A"/>
    <w:pPr>
      <w:keepLines/>
      <w:spacing w:line="240" w:lineRule="atLeast"/>
      <w:ind w:right="195"/>
    </w:pPr>
    <w:rPr>
      <w:snapToGrid w:val="0"/>
      <w:color w:val="000000"/>
      <w:sz w:val="24"/>
    </w:rPr>
  </w:style>
  <w:style w:type="paragraph" w:styleId="Tekstdymka">
    <w:name w:val="Balloon Text"/>
    <w:basedOn w:val="Normalny"/>
    <w:semiHidden/>
    <w:rsid w:val="00432D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E61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105"/>
  </w:style>
  <w:style w:type="paragraph" w:customStyle="1" w:styleId="Style6">
    <w:name w:val="Style6"/>
    <w:basedOn w:val="Normalny"/>
    <w:rsid w:val="00C374C7"/>
    <w:pPr>
      <w:widowControl w:val="0"/>
      <w:autoSpaceDE w:val="0"/>
      <w:autoSpaceDN w:val="0"/>
      <w:adjustRightInd w:val="0"/>
      <w:spacing w:line="274" w:lineRule="exact"/>
      <w:ind w:hanging="259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C374C7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374C7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374C7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374C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C345B6"/>
    <w:rPr>
      <w:snapToGrid w:val="0"/>
      <w:color w:val="000000"/>
      <w:sz w:val="24"/>
    </w:rPr>
  </w:style>
  <w:style w:type="character" w:styleId="Odwoaniedokomentarza">
    <w:name w:val="annotation reference"/>
    <w:semiHidden/>
    <w:rsid w:val="00F1755E"/>
    <w:rPr>
      <w:sz w:val="16"/>
      <w:szCs w:val="16"/>
    </w:rPr>
  </w:style>
  <w:style w:type="paragraph" w:styleId="Tekstkomentarza">
    <w:name w:val="annotation text"/>
    <w:basedOn w:val="Normalny"/>
    <w:semiHidden/>
    <w:rsid w:val="00F1755E"/>
  </w:style>
  <w:style w:type="paragraph" w:styleId="Tematkomentarza">
    <w:name w:val="annotation subject"/>
    <w:basedOn w:val="Tekstkomentarza"/>
    <w:next w:val="Tekstkomentarza"/>
    <w:semiHidden/>
    <w:rsid w:val="00F175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0277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5CB5"/>
  </w:style>
  <w:style w:type="paragraph" w:customStyle="1" w:styleId="Default">
    <w:name w:val="Default"/>
    <w:rsid w:val="00590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7A"/>
  </w:style>
  <w:style w:type="paragraph" w:styleId="Nagwek1">
    <w:name w:val="heading 1"/>
    <w:basedOn w:val="Normalny"/>
    <w:next w:val="Normalny"/>
    <w:qFormat/>
    <w:rsid w:val="0097387A"/>
    <w:pPr>
      <w:keepNext/>
      <w:keepLines/>
      <w:spacing w:line="240" w:lineRule="atLeast"/>
      <w:ind w:right="195"/>
      <w:outlineLvl w:val="0"/>
    </w:pPr>
    <w:rPr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rsid w:val="0097387A"/>
    <w:pPr>
      <w:keepNext/>
      <w:keepLines/>
      <w:jc w:val="right"/>
      <w:outlineLvl w:val="1"/>
    </w:pPr>
    <w:rPr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97387A"/>
    <w:pPr>
      <w:keepNext/>
      <w:keepLines/>
      <w:jc w:val="right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387A"/>
    <w:pPr>
      <w:keepLines/>
      <w:spacing w:line="240" w:lineRule="atLeast"/>
      <w:ind w:right="195"/>
      <w:jc w:val="both"/>
    </w:pPr>
    <w:rPr>
      <w:snapToGrid w:val="0"/>
      <w:color w:val="000000"/>
      <w:sz w:val="24"/>
    </w:rPr>
  </w:style>
  <w:style w:type="paragraph" w:styleId="Tekstpodstawowy2">
    <w:name w:val="Body Text 2"/>
    <w:basedOn w:val="Normalny"/>
    <w:rsid w:val="0097387A"/>
    <w:pPr>
      <w:keepLines/>
      <w:spacing w:line="240" w:lineRule="atLeast"/>
      <w:ind w:right="195"/>
    </w:pPr>
    <w:rPr>
      <w:snapToGrid w:val="0"/>
      <w:color w:val="000000"/>
      <w:sz w:val="24"/>
    </w:rPr>
  </w:style>
  <w:style w:type="paragraph" w:styleId="Tekstdymka">
    <w:name w:val="Balloon Text"/>
    <w:basedOn w:val="Normalny"/>
    <w:semiHidden/>
    <w:rsid w:val="00432D5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CE61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105"/>
  </w:style>
  <w:style w:type="paragraph" w:customStyle="1" w:styleId="Style6">
    <w:name w:val="Style6"/>
    <w:basedOn w:val="Normalny"/>
    <w:rsid w:val="00C374C7"/>
    <w:pPr>
      <w:widowControl w:val="0"/>
      <w:autoSpaceDE w:val="0"/>
      <w:autoSpaceDN w:val="0"/>
      <w:adjustRightInd w:val="0"/>
      <w:spacing w:line="274" w:lineRule="exact"/>
      <w:ind w:hanging="259"/>
    </w:pPr>
    <w:rPr>
      <w:rFonts w:ascii="Arial" w:hAnsi="Arial"/>
      <w:sz w:val="24"/>
      <w:szCs w:val="24"/>
    </w:rPr>
  </w:style>
  <w:style w:type="character" w:customStyle="1" w:styleId="FontStyle14">
    <w:name w:val="Font Style14"/>
    <w:rsid w:val="00C374C7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rsid w:val="00C374C7"/>
    <w:rPr>
      <w:rFonts w:ascii="Arial" w:hAnsi="Arial" w:cs="Arial"/>
      <w:sz w:val="22"/>
      <w:szCs w:val="22"/>
    </w:rPr>
  </w:style>
  <w:style w:type="character" w:customStyle="1" w:styleId="FontStyle15">
    <w:name w:val="Font Style15"/>
    <w:rsid w:val="00C374C7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ny"/>
    <w:rsid w:val="00C374C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C345B6"/>
    <w:rPr>
      <w:snapToGrid w:val="0"/>
      <w:color w:val="000000"/>
      <w:sz w:val="24"/>
    </w:rPr>
  </w:style>
  <w:style w:type="character" w:styleId="Odwoaniedokomentarza">
    <w:name w:val="annotation reference"/>
    <w:semiHidden/>
    <w:rsid w:val="00F1755E"/>
    <w:rPr>
      <w:sz w:val="16"/>
      <w:szCs w:val="16"/>
    </w:rPr>
  </w:style>
  <w:style w:type="paragraph" w:styleId="Tekstkomentarza">
    <w:name w:val="annotation text"/>
    <w:basedOn w:val="Normalny"/>
    <w:semiHidden/>
    <w:rsid w:val="00F1755E"/>
  </w:style>
  <w:style w:type="paragraph" w:styleId="Tematkomentarza">
    <w:name w:val="annotation subject"/>
    <w:basedOn w:val="Tekstkomentarza"/>
    <w:next w:val="Tekstkomentarza"/>
    <w:semiHidden/>
    <w:rsid w:val="00F1755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02775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A5CB5"/>
  </w:style>
  <w:style w:type="paragraph" w:customStyle="1" w:styleId="Default">
    <w:name w:val="Default"/>
    <w:rsid w:val="00590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0AAE-D41E-4A17-BA20-2A649671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5791</Words>
  <Characters>37431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 nr 6</vt:lpstr>
    </vt:vector>
  </TitlesOfParts>
  <Company>UM Jarocin</Company>
  <LinksUpToDate>false</LinksUpToDate>
  <CharactersWithSpaces>43136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 nr 6</dc:title>
  <dc:creator>UM Jarocin</dc:creator>
  <cp:lastModifiedBy>EDYTA</cp:lastModifiedBy>
  <cp:revision>13</cp:revision>
  <cp:lastPrinted>2016-07-20T12:48:00Z</cp:lastPrinted>
  <dcterms:created xsi:type="dcterms:W3CDTF">2016-07-20T12:15:00Z</dcterms:created>
  <dcterms:modified xsi:type="dcterms:W3CDTF">2016-07-26T13:09:00Z</dcterms:modified>
</cp:coreProperties>
</file>